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469" w:rsidRDefault="006B7469" w:rsidP="006B7469">
      <w:pPr>
        <w:jc w:val="center"/>
        <w:rPr>
          <w:b/>
          <w:sz w:val="28"/>
          <w:szCs w:val="28"/>
        </w:rPr>
      </w:pPr>
      <w:r w:rsidRPr="00300B7C">
        <w:rPr>
          <w:b/>
          <w:sz w:val="28"/>
          <w:szCs w:val="28"/>
        </w:rPr>
        <w:t>CHRISTU JYOTI INSTITUTE OF TECHNOLOGY &amp; SCIENCE</w:t>
      </w:r>
    </w:p>
    <w:p w:rsidR="006B7469" w:rsidRPr="00300B7C" w:rsidRDefault="006B7469" w:rsidP="006B74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DEPARTMENT OF INFORMATION TECHNOLOGY</w:t>
      </w:r>
    </w:p>
    <w:p w:rsidR="006B7469" w:rsidRDefault="006B7469" w:rsidP="006B74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LESSON</w:t>
      </w:r>
      <w:r w:rsidRPr="007727A7">
        <w:rPr>
          <w:b/>
          <w:sz w:val="28"/>
          <w:szCs w:val="28"/>
        </w:rPr>
        <w:t xml:space="preserve"> PLAN</w:t>
      </w:r>
      <w:r>
        <w:rPr>
          <w:b/>
          <w:sz w:val="28"/>
          <w:szCs w:val="28"/>
        </w:rPr>
        <w:t xml:space="preserve"> </w:t>
      </w:r>
    </w:p>
    <w:p w:rsidR="006B7469" w:rsidRPr="007727A7" w:rsidRDefault="006B7469" w:rsidP="006B7469">
      <w:pPr>
        <w:jc w:val="center"/>
        <w:rPr>
          <w:b/>
          <w:sz w:val="28"/>
          <w:szCs w:val="28"/>
        </w:rPr>
      </w:pPr>
    </w:p>
    <w:tbl>
      <w:tblPr>
        <w:tblW w:w="10436" w:type="dxa"/>
        <w:tblInd w:w="-773" w:type="dxa"/>
        <w:shd w:val="clear" w:color="auto" w:fill="FFFFFF"/>
        <w:tblLook w:val="04A0"/>
      </w:tblPr>
      <w:tblGrid>
        <w:gridCol w:w="10436"/>
      </w:tblGrid>
      <w:tr w:rsidR="006B7469" w:rsidRPr="00C322B1" w:rsidTr="007D49A7">
        <w:trPr>
          <w:trHeight w:val="349"/>
        </w:trPr>
        <w:tc>
          <w:tcPr>
            <w:tcW w:w="10436" w:type="dxa"/>
            <w:shd w:val="clear" w:color="auto" w:fill="FFFFFF"/>
            <w:noWrap/>
            <w:vAlign w:val="bottom"/>
          </w:tcPr>
          <w:p w:rsidR="006B7469" w:rsidRPr="00E17AEC" w:rsidRDefault="006B7469" w:rsidP="007D49A7">
            <w:pPr>
              <w:jc w:val="both"/>
            </w:pPr>
            <w:r w:rsidRPr="00E17AEC">
              <w:t>Academic Year : 2018-2019                       Year:  II CSE               Semester-II</w:t>
            </w:r>
          </w:p>
        </w:tc>
      </w:tr>
      <w:tr w:rsidR="006B7469" w:rsidRPr="00C322B1" w:rsidTr="007D49A7">
        <w:trPr>
          <w:trHeight w:val="349"/>
        </w:trPr>
        <w:tc>
          <w:tcPr>
            <w:tcW w:w="10436" w:type="dxa"/>
            <w:shd w:val="clear" w:color="auto" w:fill="FFFFFF"/>
            <w:noWrap/>
            <w:vAlign w:val="bottom"/>
          </w:tcPr>
          <w:p w:rsidR="006B7469" w:rsidRPr="00E17AEC" w:rsidRDefault="006B7469" w:rsidP="007D49A7">
            <w:pPr>
              <w:jc w:val="both"/>
            </w:pPr>
            <w:r w:rsidRPr="00E17AEC">
              <w:t>Name of the Faculty : P.Renuka                                                      Designation: Assistant Professor</w:t>
            </w:r>
          </w:p>
        </w:tc>
      </w:tr>
      <w:tr w:rsidR="006B7469" w:rsidRPr="00C322B1" w:rsidTr="007D49A7">
        <w:trPr>
          <w:trHeight w:val="349"/>
        </w:trPr>
        <w:tc>
          <w:tcPr>
            <w:tcW w:w="10436" w:type="dxa"/>
            <w:shd w:val="clear" w:color="auto" w:fill="FFFFFF"/>
            <w:noWrap/>
            <w:vAlign w:val="bottom"/>
          </w:tcPr>
          <w:p w:rsidR="006B7469" w:rsidRPr="00E17AEC" w:rsidRDefault="006B7469" w:rsidP="007D49A7">
            <w:pPr>
              <w:pStyle w:val="NormalWeb"/>
              <w:spacing w:before="0" w:beforeAutospacing="0" w:after="150" w:afterAutospacing="0"/>
              <w:jc w:val="both"/>
            </w:pPr>
            <w:r w:rsidRPr="00E17AEC">
              <w:t>Name of the subject: CO                                                                  Subject code:</w:t>
            </w:r>
            <w:r w:rsidRPr="00E17AEC">
              <w:rPr>
                <w:rStyle w:val="Strong"/>
                <w:color w:val="4E4E4E"/>
                <w:sz w:val="21"/>
                <w:szCs w:val="21"/>
              </w:rPr>
              <w:t xml:space="preserve"> CS401ES</w:t>
            </w:r>
          </w:p>
        </w:tc>
      </w:tr>
      <w:tr w:rsidR="006B7469" w:rsidRPr="00C322B1" w:rsidTr="007D49A7">
        <w:trPr>
          <w:trHeight w:val="349"/>
        </w:trPr>
        <w:tc>
          <w:tcPr>
            <w:tcW w:w="10436" w:type="dxa"/>
            <w:shd w:val="clear" w:color="auto" w:fill="FFFFFF"/>
            <w:noWrap/>
            <w:vAlign w:val="bottom"/>
          </w:tcPr>
          <w:p w:rsidR="006B7469" w:rsidRPr="00E17AEC" w:rsidRDefault="006B7469" w:rsidP="007D49A7">
            <w:pPr>
              <w:jc w:val="both"/>
            </w:pPr>
            <w:r w:rsidRPr="00E17AEC">
              <w:t xml:space="preserve">Number of periods/week :5            Theory :4            </w:t>
            </w:r>
            <w:r>
              <w:t xml:space="preserve"> </w:t>
            </w:r>
            <w:r w:rsidRPr="00E17AEC">
              <w:t xml:space="preserve">Tutorial:1 </w:t>
            </w:r>
            <w:r>
              <w:t xml:space="preserve">     </w:t>
            </w:r>
            <w:r w:rsidRPr="00E17AEC">
              <w:t>Special Remedial class : 1</w:t>
            </w:r>
          </w:p>
        </w:tc>
      </w:tr>
    </w:tbl>
    <w:p w:rsidR="006B7469" w:rsidRDefault="006B7469" w:rsidP="006B7469">
      <w:pPr>
        <w:spacing w:line="360" w:lineRule="auto"/>
        <w:rPr>
          <w:b/>
        </w:rPr>
      </w:pPr>
      <w:r>
        <w:rPr>
          <w:b/>
        </w:rPr>
        <w:t xml:space="preserve">                </w:t>
      </w:r>
    </w:p>
    <w:tbl>
      <w:tblPr>
        <w:tblW w:w="11790" w:type="dxa"/>
        <w:tblInd w:w="-1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3"/>
        <w:gridCol w:w="5137"/>
        <w:gridCol w:w="1788"/>
        <w:gridCol w:w="989"/>
        <w:gridCol w:w="1511"/>
        <w:gridCol w:w="1732"/>
      </w:tblGrid>
      <w:tr w:rsidR="006B7469" w:rsidRPr="003F6DC1" w:rsidTr="007D49A7">
        <w:tc>
          <w:tcPr>
            <w:tcW w:w="633" w:type="dxa"/>
          </w:tcPr>
          <w:p w:rsidR="006B7469" w:rsidRPr="005564A1" w:rsidRDefault="006B7469" w:rsidP="007D49A7">
            <w:pPr>
              <w:rPr>
                <w:b/>
              </w:rPr>
            </w:pPr>
            <w:r w:rsidRPr="005564A1">
              <w:rPr>
                <w:b/>
                <w:sz w:val="22"/>
                <w:szCs w:val="22"/>
              </w:rPr>
              <w:t>Unit</w:t>
            </w:r>
          </w:p>
        </w:tc>
        <w:tc>
          <w:tcPr>
            <w:tcW w:w="5137" w:type="dxa"/>
          </w:tcPr>
          <w:p w:rsidR="006B7469" w:rsidRPr="005564A1" w:rsidRDefault="006B7469" w:rsidP="007D49A7">
            <w:pPr>
              <w:rPr>
                <w:b/>
              </w:rPr>
            </w:pPr>
            <w:r w:rsidRPr="005564A1">
              <w:rPr>
                <w:b/>
                <w:sz w:val="22"/>
                <w:szCs w:val="22"/>
              </w:rPr>
              <w:t>Name of the Topic as per JNTUH  latest syllabus</w:t>
            </w:r>
          </w:p>
        </w:tc>
        <w:tc>
          <w:tcPr>
            <w:tcW w:w="1788" w:type="dxa"/>
          </w:tcPr>
          <w:p w:rsidR="006B7469" w:rsidRPr="005564A1" w:rsidRDefault="006B7469" w:rsidP="007D49A7">
            <w:pPr>
              <w:rPr>
                <w:b/>
              </w:rPr>
            </w:pPr>
            <w:r w:rsidRPr="005564A1">
              <w:rPr>
                <w:b/>
                <w:sz w:val="22"/>
                <w:szCs w:val="22"/>
              </w:rPr>
              <w:t>Text /Reference books/journals</w:t>
            </w:r>
          </w:p>
          <w:p w:rsidR="006B7469" w:rsidRPr="005564A1" w:rsidRDefault="006B7469" w:rsidP="007D49A7">
            <w:pPr>
              <w:rPr>
                <w:b/>
              </w:rPr>
            </w:pPr>
          </w:p>
        </w:tc>
        <w:tc>
          <w:tcPr>
            <w:tcW w:w="989" w:type="dxa"/>
          </w:tcPr>
          <w:p w:rsidR="006B7469" w:rsidRPr="005564A1" w:rsidRDefault="006B7469" w:rsidP="007D49A7">
            <w:pPr>
              <w:rPr>
                <w:b/>
              </w:rPr>
            </w:pPr>
            <w:r w:rsidRPr="005564A1">
              <w:rPr>
                <w:b/>
                <w:sz w:val="22"/>
                <w:szCs w:val="22"/>
              </w:rPr>
              <w:t xml:space="preserve"> No. of </w:t>
            </w:r>
          </w:p>
          <w:p w:rsidR="006B7469" w:rsidRPr="005564A1" w:rsidRDefault="006B7469" w:rsidP="007D49A7">
            <w:pPr>
              <w:rPr>
                <w:b/>
              </w:rPr>
            </w:pPr>
            <w:r w:rsidRPr="005564A1">
              <w:rPr>
                <w:b/>
                <w:sz w:val="22"/>
                <w:szCs w:val="22"/>
              </w:rPr>
              <w:t xml:space="preserve">classes </w:t>
            </w:r>
          </w:p>
          <w:p w:rsidR="006B7469" w:rsidRPr="005564A1" w:rsidRDefault="006B7469" w:rsidP="007D49A7">
            <w:pPr>
              <w:rPr>
                <w:b/>
              </w:rPr>
            </w:pPr>
            <w:r w:rsidRPr="005564A1">
              <w:rPr>
                <w:b/>
                <w:sz w:val="22"/>
                <w:szCs w:val="22"/>
              </w:rPr>
              <w:t>planned</w:t>
            </w:r>
          </w:p>
        </w:tc>
        <w:tc>
          <w:tcPr>
            <w:tcW w:w="1511" w:type="dxa"/>
          </w:tcPr>
          <w:p w:rsidR="006B7469" w:rsidRPr="005564A1" w:rsidRDefault="006B7469" w:rsidP="007D49A7">
            <w:pPr>
              <w:rPr>
                <w:b/>
              </w:rPr>
            </w:pPr>
            <w:r w:rsidRPr="005564A1">
              <w:rPr>
                <w:b/>
                <w:sz w:val="22"/>
                <w:szCs w:val="22"/>
              </w:rPr>
              <w:t>Syllabus to be completed by date</w:t>
            </w:r>
          </w:p>
        </w:tc>
        <w:tc>
          <w:tcPr>
            <w:tcW w:w="1732" w:type="dxa"/>
          </w:tcPr>
          <w:p w:rsidR="006B7469" w:rsidRPr="005564A1" w:rsidRDefault="006B7469" w:rsidP="007D49A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Teaching aids</w:t>
            </w:r>
          </w:p>
        </w:tc>
      </w:tr>
      <w:tr w:rsidR="006B7469" w:rsidRPr="003F6DC1" w:rsidTr="007D49A7">
        <w:trPr>
          <w:trHeight w:val="2393"/>
        </w:trPr>
        <w:tc>
          <w:tcPr>
            <w:tcW w:w="633" w:type="dxa"/>
          </w:tcPr>
          <w:p w:rsidR="006B7469" w:rsidRPr="005564A1" w:rsidRDefault="006B7469" w:rsidP="007D49A7"/>
          <w:p w:rsidR="006B7469" w:rsidRPr="005564A1" w:rsidRDefault="006B7469" w:rsidP="007D49A7"/>
          <w:p w:rsidR="006B7469" w:rsidRPr="005564A1" w:rsidRDefault="006B7469" w:rsidP="007D49A7"/>
          <w:p w:rsidR="006B7469" w:rsidRPr="005564A1" w:rsidRDefault="006B7469" w:rsidP="007D49A7"/>
          <w:p w:rsidR="006B7469" w:rsidRDefault="006B7469" w:rsidP="007D49A7">
            <w:pPr>
              <w:jc w:val="center"/>
            </w:pPr>
          </w:p>
          <w:p w:rsidR="006B7469" w:rsidRDefault="006B7469" w:rsidP="007D49A7">
            <w:pPr>
              <w:jc w:val="center"/>
            </w:pPr>
          </w:p>
          <w:p w:rsidR="006B7469" w:rsidRDefault="006B7469" w:rsidP="007D49A7">
            <w:pPr>
              <w:jc w:val="center"/>
            </w:pPr>
          </w:p>
          <w:p w:rsidR="006B7469" w:rsidRPr="005564A1" w:rsidRDefault="006B7469" w:rsidP="007D49A7">
            <w:pPr>
              <w:jc w:val="center"/>
            </w:pPr>
            <w:r w:rsidRPr="005564A1">
              <w:rPr>
                <w:sz w:val="22"/>
                <w:szCs w:val="22"/>
              </w:rPr>
              <w:t>I</w:t>
            </w:r>
          </w:p>
        </w:tc>
        <w:tc>
          <w:tcPr>
            <w:tcW w:w="5137" w:type="dxa"/>
          </w:tcPr>
          <w:p w:rsidR="006B7469" w:rsidRPr="000553C0" w:rsidRDefault="006B7469" w:rsidP="007D49A7">
            <w:pPr>
              <w:tabs>
                <w:tab w:val="left" w:pos="1444"/>
              </w:tabs>
              <w:jc w:val="center"/>
              <w:rPr>
                <w:sz w:val="20"/>
                <w:szCs w:val="20"/>
                <w:u w:val="single"/>
              </w:rPr>
            </w:pPr>
          </w:p>
          <w:p w:rsidR="006B7469" w:rsidRPr="002C6A4E" w:rsidRDefault="006B7469" w:rsidP="007D49A7">
            <w:pPr>
              <w:tabs>
                <w:tab w:val="left" w:pos="1444"/>
              </w:tabs>
              <w:rPr>
                <w:color w:val="4E4E4E"/>
                <w:shd w:val="clear" w:color="auto" w:fill="FFFFFF"/>
              </w:rPr>
            </w:pPr>
            <w:r w:rsidRPr="002C6A4E">
              <w:rPr>
                <w:color w:val="4E4E4E"/>
                <w:shd w:val="clear" w:color="auto" w:fill="FFFFFF"/>
              </w:rPr>
              <w:t>Digital Computers: Introduction, Block diagram of Digital Computer, Definition of</w:t>
            </w:r>
            <w:r>
              <w:rPr>
                <w:color w:val="4E4E4E"/>
                <w:shd w:val="clear" w:color="auto" w:fill="FFFFFF"/>
              </w:rPr>
              <w:t xml:space="preserve"> </w:t>
            </w:r>
            <w:r w:rsidRPr="002C6A4E">
              <w:rPr>
                <w:color w:val="4E4E4E"/>
                <w:shd w:val="clear" w:color="auto" w:fill="FFFFFF"/>
              </w:rPr>
              <w:t>Computer Organization, Computer Design and Computer Architecture.</w:t>
            </w:r>
          </w:p>
          <w:p w:rsidR="006B7469" w:rsidRPr="002C6A4E" w:rsidRDefault="006B7469" w:rsidP="007D49A7">
            <w:pPr>
              <w:tabs>
                <w:tab w:val="left" w:pos="1444"/>
              </w:tabs>
              <w:rPr>
                <w:color w:val="4E4E4E"/>
                <w:shd w:val="clear" w:color="auto" w:fill="FFFFFF"/>
              </w:rPr>
            </w:pPr>
            <w:r w:rsidRPr="002C6A4E">
              <w:rPr>
                <w:color w:val="4E4E4E"/>
                <w:shd w:val="clear" w:color="auto" w:fill="FFFFFF"/>
              </w:rPr>
              <w:t>Basic Computer Organization and Design: Instruction codes, Computer Registers,</w:t>
            </w:r>
            <w:r>
              <w:rPr>
                <w:color w:val="4E4E4E"/>
                <w:shd w:val="clear" w:color="auto" w:fill="FFFFFF"/>
              </w:rPr>
              <w:t xml:space="preserve"> </w:t>
            </w:r>
            <w:r w:rsidRPr="002C6A4E">
              <w:rPr>
                <w:color w:val="4E4E4E"/>
                <w:shd w:val="clear" w:color="auto" w:fill="FFFFFF"/>
              </w:rPr>
              <w:t xml:space="preserve">Computer instructions, Timing and Control, </w:t>
            </w:r>
            <w:proofErr w:type="gramStart"/>
            <w:r w:rsidRPr="002C6A4E">
              <w:rPr>
                <w:color w:val="4E4E4E"/>
                <w:shd w:val="clear" w:color="auto" w:fill="FFFFFF"/>
              </w:rPr>
              <w:t xml:space="preserve">Instruction </w:t>
            </w:r>
            <w:r>
              <w:rPr>
                <w:color w:val="4E4E4E"/>
                <w:shd w:val="clear" w:color="auto" w:fill="FFFFFF"/>
              </w:rPr>
              <w:t xml:space="preserve"> c</w:t>
            </w:r>
            <w:r w:rsidRPr="002C6A4E">
              <w:rPr>
                <w:color w:val="4E4E4E"/>
                <w:shd w:val="clear" w:color="auto" w:fill="FFFFFF"/>
              </w:rPr>
              <w:t>ycle</w:t>
            </w:r>
            <w:proofErr w:type="gramEnd"/>
            <w:r w:rsidRPr="002C6A4E">
              <w:rPr>
                <w:color w:val="4E4E4E"/>
                <w:shd w:val="clear" w:color="auto" w:fill="FFFFFF"/>
              </w:rPr>
              <w:t>, Memory Reference</w:t>
            </w:r>
            <w:r>
              <w:rPr>
                <w:color w:val="4E4E4E"/>
                <w:shd w:val="clear" w:color="auto" w:fill="FFFFFF"/>
              </w:rPr>
              <w:t xml:space="preserve"> </w:t>
            </w:r>
            <w:r w:rsidRPr="002C6A4E">
              <w:rPr>
                <w:color w:val="4E4E4E"/>
                <w:shd w:val="clear" w:color="auto" w:fill="FFFFFF"/>
              </w:rPr>
              <w:t>Instructions, Input – Output and Interrupt, Complete Computer Description.</w:t>
            </w:r>
          </w:p>
          <w:p w:rsidR="006B7469" w:rsidRDefault="006B7469" w:rsidP="007D49A7">
            <w:pPr>
              <w:tabs>
                <w:tab w:val="left" w:pos="1444"/>
              </w:tabs>
              <w:rPr>
                <w:color w:val="4E4E4E"/>
                <w:shd w:val="clear" w:color="auto" w:fill="FFFFFF"/>
              </w:rPr>
            </w:pPr>
            <w:r w:rsidRPr="002C6A4E">
              <w:rPr>
                <w:color w:val="4E4E4E"/>
                <w:shd w:val="clear" w:color="auto" w:fill="FFFFFF"/>
              </w:rPr>
              <w:t>Micro Programmed Control: Control memory, Address sequencing, micro program</w:t>
            </w:r>
            <w:r>
              <w:rPr>
                <w:color w:val="4E4E4E"/>
                <w:shd w:val="clear" w:color="auto" w:fill="FFFFFF"/>
              </w:rPr>
              <w:t xml:space="preserve"> </w:t>
            </w:r>
            <w:r w:rsidRPr="002C6A4E">
              <w:rPr>
                <w:color w:val="4E4E4E"/>
                <w:shd w:val="clear" w:color="auto" w:fill="FFFFFF"/>
              </w:rPr>
              <w:t>example, design of control unit.</w:t>
            </w:r>
          </w:p>
          <w:p w:rsidR="006B7469" w:rsidRPr="000553C0" w:rsidRDefault="006B7469" w:rsidP="007D49A7">
            <w:pPr>
              <w:tabs>
                <w:tab w:val="left" w:pos="1444"/>
              </w:tabs>
            </w:pPr>
          </w:p>
        </w:tc>
        <w:tc>
          <w:tcPr>
            <w:tcW w:w="1788" w:type="dxa"/>
          </w:tcPr>
          <w:p w:rsidR="006B7469" w:rsidRDefault="006B7469" w:rsidP="007D49A7"/>
          <w:p w:rsidR="006B7469" w:rsidRDefault="006B7469" w:rsidP="007D49A7"/>
          <w:p w:rsidR="006B7469" w:rsidRDefault="006B7469" w:rsidP="007D49A7"/>
          <w:p w:rsidR="006B7469" w:rsidRDefault="006B7469" w:rsidP="007D49A7"/>
          <w:p w:rsidR="006B7469" w:rsidRDefault="006B7469" w:rsidP="007D49A7"/>
          <w:p w:rsidR="006B7469" w:rsidRDefault="006B7469" w:rsidP="007D49A7"/>
          <w:p w:rsidR="006B7469" w:rsidRDefault="006B7469" w:rsidP="007D49A7">
            <w:r>
              <w:rPr>
                <w:sz w:val="22"/>
                <w:szCs w:val="22"/>
              </w:rPr>
              <w:t>T1 pg 1-4</w:t>
            </w:r>
          </w:p>
          <w:p w:rsidR="006B7469" w:rsidRDefault="006B7469" w:rsidP="007D49A7">
            <w:r>
              <w:rPr>
                <w:sz w:val="22"/>
                <w:szCs w:val="22"/>
              </w:rPr>
              <w:t xml:space="preserve">           125-159</w:t>
            </w:r>
          </w:p>
          <w:p w:rsidR="006B7469" w:rsidRDefault="006B7469" w:rsidP="007D49A7">
            <w:r>
              <w:rPr>
                <w:sz w:val="22"/>
                <w:szCs w:val="22"/>
              </w:rPr>
              <w:t xml:space="preserve">           215-234</w:t>
            </w:r>
          </w:p>
          <w:p w:rsidR="006B7469" w:rsidRDefault="006B7469" w:rsidP="007D49A7">
            <w:r>
              <w:rPr>
                <w:sz w:val="22"/>
                <w:szCs w:val="22"/>
              </w:rPr>
              <w:t xml:space="preserve">           </w:t>
            </w:r>
          </w:p>
          <w:p w:rsidR="006B7469" w:rsidRPr="001346CD" w:rsidRDefault="006B7469" w:rsidP="007D49A7"/>
          <w:p w:rsidR="006B7469" w:rsidRPr="001346CD" w:rsidRDefault="006B7469" w:rsidP="007D49A7"/>
          <w:p w:rsidR="006B7469" w:rsidRDefault="006B7469" w:rsidP="007D49A7"/>
          <w:p w:rsidR="006B7469" w:rsidRPr="001346CD" w:rsidRDefault="006B7469" w:rsidP="007D49A7">
            <w:r>
              <w:rPr>
                <w:sz w:val="22"/>
                <w:szCs w:val="22"/>
              </w:rPr>
              <w:t xml:space="preserve">    </w:t>
            </w:r>
          </w:p>
          <w:p w:rsidR="006B7469" w:rsidRPr="001346CD" w:rsidRDefault="006B7469" w:rsidP="007D49A7"/>
        </w:tc>
        <w:tc>
          <w:tcPr>
            <w:tcW w:w="989" w:type="dxa"/>
          </w:tcPr>
          <w:p w:rsidR="006B7469" w:rsidRPr="005564A1" w:rsidRDefault="006B7469" w:rsidP="007D49A7">
            <w:pPr>
              <w:jc w:val="center"/>
            </w:pPr>
          </w:p>
          <w:p w:rsidR="006B7469" w:rsidRPr="005564A1" w:rsidRDefault="006B7469" w:rsidP="007D49A7">
            <w:pPr>
              <w:jc w:val="center"/>
            </w:pPr>
          </w:p>
          <w:p w:rsidR="006B7469" w:rsidRDefault="006B7469" w:rsidP="007D49A7">
            <w:pPr>
              <w:jc w:val="center"/>
            </w:pPr>
          </w:p>
          <w:p w:rsidR="006B7469" w:rsidRDefault="006B7469" w:rsidP="007D49A7">
            <w:pPr>
              <w:jc w:val="center"/>
            </w:pPr>
          </w:p>
          <w:p w:rsidR="006B7469" w:rsidRDefault="006B7469" w:rsidP="007D49A7">
            <w:pPr>
              <w:jc w:val="center"/>
            </w:pPr>
          </w:p>
          <w:p w:rsidR="006B7469" w:rsidRDefault="006B7469" w:rsidP="007D49A7">
            <w:pPr>
              <w:jc w:val="center"/>
            </w:pPr>
          </w:p>
          <w:p w:rsidR="006B7469" w:rsidRDefault="006B7469" w:rsidP="007D49A7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  <w:p w:rsidR="006B7469" w:rsidRDefault="006B7469" w:rsidP="007D49A7">
            <w:pPr>
              <w:jc w:val="center"/>
            </w:pPr>
          </w:p>
          <w:p w:rsidR="006B7469" w:rsidRDefault="006B7469" w:rsidP="007D49A7">
            <w:pPr>
              <w:jc w:val="center"/>
            </w:pPr>
          </w:p>
          <w:p w:rsidR="006B7469" w:rsidRPr="005564A1" w:rsidRDefault="006B7469" w:rsidP="007D49A7">
            <w:pPr>
              <w:jc w:val="center"/>
            </w:pPr>
          </w:p>
        </w:tc>
        <w:tc>
          <w:tcPr>
            <w:tcW w:w="1511" w:type="dxa"/>
          </w:tcPr>
          <w:p w:rsidR="006B7469" w:rsidRPr="005564A1" w:rsidRDefault="006B7469" w:rsidP="007D49A7"/>
          <w:p w:rsidR="006B7469" w:rsidRPr="005564A1" w:rsidRDefault="006B7469" w:rsidP="007D49A7"/>
          <w:p w:rsidR="006B7469" w:rsidRPr="005564A1" w:rsidRDefault="006B7469" w:rsidP="007D49A7"/>
          <w:p w:rsidR="006B7469" w:rsidRPr="005564A1" w:rsidRDefault="006B7469" w:rsidP="007D49A7"/>
          <w:p w:rsidR="006B7469" w:rsidRDefault="006B7469" w:rsidP="007D49A7"/>
          <w:p w:rsidR="006B7469" w:rsidRDefault="006B7469" w:rsidP="007D49A7"/>
          <w:p w:rsidR="006B7469" w:rsidRPr="005564A1" w:rsidRDefault="00A179E5" w:rsidP="007D49A7">
            <w:r>
              <w:rPr>
                <w:sz w:val="22"/>
                <w:szCs w:val="22"/>
              </w:rPr>
              <w:t>22</w:t>
            </w:r>
            <w:r w:rsidR="006B7469">
              <w:rPr>
                <w:sz w:val="22"/>
                <w:szCs w:val="22"/>
              </w:rPr>
              <w:t>-1-2019</w:t>
            </w:r>
          </w:p>
          <w:p w:rsidR="006B7469" w:rsidRPr="005564A1" w:rsidRDefault="006B7469" w:rsidP="007D49A7"/>
          <w:p w:rsidR="006B7469" w:rsidRPr="005564A1" w:rsidRDefault="006B7469" w:rsidP="007D49A7"/>
        </w:tc>
        <w:tc>
          <w:tcPr>
            <w:tcW w:w="1732" w:type="dxa"/>
          </w:tcPr>
          <w:p w:rsidR="006B7469" w:rsidRDefault="006B7469" w:rsidP="007D49A7"/>
          <w:p w:rsidR="006B7469" w:rsidRPr="005564A1" w:rsidRDefault="006B7469" w:rsidP="007D49A7">
            <w:r>
              <w:rPr>
                <w:sz w:val="22"/>
                <w:szCs w:val="22"/>
              </w:rPr>
              <w:t>BB,PPT</w:t>
            </w:r>
          </w:p>
        </w:tc>
      </w:tr>
      <w:tr w:rsidR="006B7469" w:rsidRPr="003F6DC1" w:rsidTr="007D49A7">
        <w:trPr>
          <w:trHeight w:val="2618"/>
        </w:trPr>
        <w:tc>
          <w:tcPr>
            <w:tcW w:w="633" w:type="dxa"/>
          </w:tcPr>
          <w:p w:rsidR="006B7469" w:rsidRPr="005564A1" w:rsidRDefault="006B7469" w:rsidP="007D49A7"/>
          <w:p w:rsidR="006B7469" w:rsidRPr="005564A1" w:rsidRDefault="006B7469" w:rsidP="007D49A7"/>
          <w:p w:rsidR="006B7469" w:rsidRPr="005564A1" w:rsidRDefault="006B7469" w:rsidP="007D49A7"/>
          <w:p w:rsidR="006B7469" w:rsidRPr="005564A1" w:rsidRDefault="006B7469" w:rsidP="007D49A7"/>
          <w:p w:rsidR="006B7469" w:rsidRDefault="006B7469" w:rsidP="007D49A7">
            <w:pPr>
              <w:jc w:val="center"/>
            </w:pPr>
          </w:p>
          <w:p w:rsidR="006B7469" w:rsidRDefault="006B7469" w:rsidP="007D49A7">
            <w:pPr>
              <w:jc w:val="center"/>
            </w:pPr>
          </w:p>
          <w:p w:rsidR="006B7469" w:rsidRPr="005564A1" w:rsidRDefault="006B7469" w:rsidP="007D49A7">
            <w:r>
              <w:rPr>
                <w:sz w:val="22"/>
                <w:szCs w:val="22"/>
              </w:rPr>
              <w:t xml:space="preserve"> </w:t>
            </w:r>
            <w:r w:rsidRPr="005564A1">
              <w:rPr>
                <w:sz w:val="22"/>
                <w:szCs w:val="22"/>
              </w:rPr>
              <w:t>II</w:t>
            </w:r>
          </w:p>
        </w:tc>
        <w:tc>
          <w:tcPr>
            <w:tcW w:w="5137" w:type="dxa"/>
          </w:tcPr>
          <w:p w:rsidR="006B7469" w:rsidRDefault="006B7469" w:rsidP="007D49A7">
            <w:pPr>
              <w:pStyle w:val="NormalWeb"/>
              <w:spacing w:after="150"/>
            </w:pPr>
          </w:p>
          <w:p w:rsidR="006B7469" w:rsidRDefault="006B7469" w:rsidP="007D49A7">
            <w:pPr>
              <w:pStyle w:val="NormalWeb"/>
              <w:spacing w:after="150"/>
            </w:pPr>
            <w:r w:rsidRPr="002B4A07">
              <w:rPr>
                <w:sz w:val="22"/>
                <w:szCs w:val="22"/>
              </w:rPr>
              <w:t>Central Processing Unit: The 8086 Processor Architecture, Register organization, Physical</w:t>
            </w:r>
            <w:r>
              <w:rPr>
                <w:sz w:val="22"/>
                <w:szCs w:val="22"/>
              </w:rPr>
              <w:t xml:space="preserve"> </w:t>
            </w:r>
            <w:r w:rsidRPr="002B4A07">
              <w:rPr>
                <w:sz w:val="22"/>
                <w:szCs w:val="22"/>
              </w:rPr>
              <w:t>memory organization, General Bus Operation, I/O Addressing Capability, Special Processor</w:t>
            </w:r>
            <w:r>
              <w:rPr>
                <w:sz w:val="22"/>
                <w:szCs w:val="22"/>
              </w:rPr>
              <w:t xml:space="preserve"> </w:t>
            </w:r>
            <w:r w:rsidRPr="002B4A07">
              <w:rPr>
                <w:sz w:val="22"/>
                <w:szCs w:val="22"/>
              </w:rPr>
              <w:t>Activities, Minimum and Maximum mode system and timings.</w:t>
            </w:r>
            <w:r>
              <w:rPr>
                <w:sz w:val="22"/>
                <w:szCs w:val="22"/>
              </w:rPr>
              <w:t xml:space="preserve"> </w:t>
            </w:r>
          </w:p>
          <w:p w:rsidR="006B7469" w:rsidRDefault="006B7469" w:rsidP="007D49A7">
            <w:pPr>
              <w:pStyle w:val="NormalWeb"/>
              <w:spacing w:after="150"/>
            </w:pPr>
            <w:r w:rsidRPr="002B4A07">
              <w:rPr>
                <w:sz w:val="22"/>
                <w:szCs w:val="22"/>
              </w:rPr>
              <w:t>8086 Instruction Set and Assembler Directives-Machine language instruction formats,</w:t>
            </w:r>
            <w:r>
              <w:rPr>
                <w:sz w:val="22"/>
                <w:szCs w:val="22"/>
              </w:rPr>
              <w:t xml:space="preserve"> </w:t>
            </w:r>
            <w:r w:rsidRPr="002B4A07">
              <w:rPr>
                <w:sz w:val="22"/>
                <w:szCs w:val="22"/>
              </w:rPr>
              <w:t>Addressing modes, Instruction set of 8086, Assembler directives and operators.</w:t>
            </w:r>
          </w:p>
          <w:p w:rsidR="006B7469" w:rsidRPr="005564A1" w:rsidRDefault="006B7469" w:rsidP="007D49A7">
            <w:pPr>
              <w:pStyle w:val="NormalWeb"/>
              <w:spacing w:after="150"/>
            </w:pPr>
          </w:p>
        </w:tc>
        <w:tc>
          <w:tcPr>
            <w:tcW w:w="1788" w:type="dxa"/>
          </w:tcPr>
          <w:p w:rsidR="006B7469" w:rsidRDefault="006B7469" w:rsidP="007D49A7">
            <w:pPr>
              <w:jc w:val="center"/>
            </w:pPr>
          </w:p>
          <w:p w:rsidR="006B7469" w:rsidRPr="001346CD" w:rsidRDefault="006B7469" w:rsidP="007D49A7"/>
          <w:p w:rsidR="006B7469" w:rsidRPr="001346CD" w:rsidRDefault="006B7469" w:rsidP="007D49A7"/>
          <w:p w:rsidR="006B7469" w:rsidRPr="001346CD" w:rsidRDefault="006B7469" w:rsidP="007D49A7"/>
          <w:p w:rsidR="006B7469" w:rsidRPr="001346CD" w:rsidRDefault="006B7469" w:rsidP="007D49A7"/>
          <w:p w:rsidR="006B7469" w:rsidRPr="001346CD" w:rsidRDefault="006B7469" w:rsidP="007D49A7"/>
          <w:p w:rsidR="006B7469" w:rsidRDefault="006B7469" w:rsidP="007D49A7">
            <w:r>
              <w:rPr>
                <w:sz w:val="22"/>
                <w:szCs w:val="22"/>
              </w:rPr>
              <w:t>T2 pg 1-24</w:t>
            </w:r>
          </w:p>
          <w:p w:rsidR="006B7469" w:rsidRDefault="006B7469" w:rsidP="007D49A7">
            <w:r>
              <w:rPr>
                <w:sz w:val="22"/>
                <w:szCs w:val="22"/>
              </w:rPr>
              <w:t xml:space="preserve">          35-75         </w:t>
            </w:r>
          </w:p>
          <w:p w:rsidR="006B7469" w:rsidRPr="001346CD" w:rsidRDefault="006B7469" w:rsidP="007D49A7">
            <w:pPr>
              <w:jc w:val="center"/>
            </w:pPr>
          </w:p>
        </w:tc>
        <w:tc>
          <w:tcPr>
            <w:tcW w:w="989" w:type="dxa"/>
          </w:tcPr>
          <w:p w:rsidR="006B7469" w:rsidRDefault="006B7469" w:rsidP="007D49A7">
            <w:pPr>
              <w:jc w:val="center"/>
            </w:pPr>
          </w:p>
          <w:p w:rsidR="006B7469" w:rsidRPr="00C91B1F" w:rsidRDefault="006B7469" w:rsidP="007D49A7"/>
          <w:p w:rsidR="006B7469" w:rsidRDefault="006B7469" w:rsidP="007D49A7">
            <w:r>
              <w:rPr>
                <w:sz w:val="22"/>
                <w:szCs w:val="22"/>
              </w:rPr>
              <w:t xml:space="preserve">      </w:t>
            </w:r>
          </w:p>
          <w:p w:rsidR="006B7469" w:rsidRDefault="006B7469" w:rsidP="007D49A7">
            <w:r>
              <w:rPr>
                <w:sz w:val="22"/>
                <w:szCs w:val="22"/>
              </w:rPr>
              <w:t xml:space="preserve">      </w:t>
            </w:r>
          </w:p>
          <w:p w:rsidR="006B7469" w:rsidRDefault="006B7469" w:rsidP="007D49A7"/>
          <w:p w:rsidR="006B7469" w:rsidRDefault="006B7469" w:rsidP="007D49A7"/>
          <w:p w:rsidR="006B7469" w:rsidRDefault="006B7469" w:rsidP="007D49A7">
            <w:r>
              <w:rPr>
                <w:sz w:val="22"/>
                <w:szCs w:val="22"/>
              </w:rPr>
              <w:t xml:space="preserve">   14</w:t>
            </w:r>
          </w:p>
          <w:p w:rsidR="006B7469" w:rsidRDefault="006B7469" w:rsidP="007D49A7">
            <w:pPr>
              <w:jc w:val="center"/>
            </w:pPr>
          </w:p>
          <w:p w:rsidR="006B7469" w:rsidRPr="00C91B1F" w:rsidRDefault="006B7469" w:rsidP="007D49A7">
            <w:pPr>
              <w:jc w:val="center"/>
            </w:pPr>
          </w:p>
        </w:tc>
        <w:tc>
          <w:tcPr>
            <w:tcW w:w="1511" w:type="dxa"/>
          </w:tcPr>
          <w:p w:rsidR="006B7469" w:rsidRDefault="006B7469" w:rsidP="007D49A7"/>
          <w:p w:rsidR="006B7469" w:rsidRPr="0012224A" w:rsidRDefault="006B7469" w:rsidP="007D49A7"/>
          <w:p w:rsidR="006B7469" w:rsidRPr="0012224A" w:rsidRDefault="006B7469" w:rsidP="007D49A7"/>
          <w:p w:rsidR="006B7469" w:rsidRPr="0012224A" w:rsidRDefault="006B7469" w:rsidP="007D49A7"/>
          <w:p w:rsidR="006B7469" w:rsidRPr="0012224A" w:rsidRDefault="006B7469" w:rsidP="007D49A7"/>
          <w:p w:rsidR="006B7469" w:rsidRPr="0012224A" w:rsidRDefault="006B7469" w:rsidP="007D49A7"/>
          <w:p w:rsidR="006B7469" w:rsidRPr="0012224A" w:rsidRDefault="00A179E5" w:rsidP="007D49A7">
            <w:r>
              <w:rPr>
                <w:sz w:val="22"/>
                <w:szCs w:val="22"/>
              </w:rPr>
              <w:t>13</w:t>
            </w:r>
            <w:r w:rsidR="006B7469">
              <w:rPr>
                <w:sz w:val="22"/>
                <w:szCs w:val="22"/>
              </w:rPr>
              <w:t>-02-2019</w:t>
            </w:r>
          </w:p>
          <w:p w:rsidR="006B7469" w:rsidRPr="0012224A" w:rsidRDefault="006B7469" w:rsidP="007D49A7"/>
          <w:p w:rsidR="006B7469" w:rsidRDefault="006B7469" w:rsidP="007D49A7"/>
          <w:p w:rsidR="006B7469" w:rsidRPr="0012224A" w:rsidRDefault="006B7469" w:rsidP="007D49A7">
            <w:pPr>
              <w:jc w:val="center"/>
            </w:pPr>
          </w:p>
        </w:tc>
        <w:tc>
          <w:tcPr>
            <w:tcW w:w="1732" w:type="dxa"/>
          </w:tcPr>
          <w:p w:rsidR="006B7469" w:rsidRDefault="006B7469" w:rsidP="007D49A7"/>
          <w:p w:rsidR="006B7469" w:rsidRDefault="006B7469" w:rsidP="007D49A7">
            <w:r>
              <w:rPr>
                <w:sz w:val="22"/>
                <w:szCs w:val="22"/>
              </w:rPr>
              <w:t>BB,PPT</w:t>
            </w:r>
          </w:p>
        </w:tc>
      </w:tr>
      <w:tr w:rsidR="006B7469" w:rsidRPr="003F6DC1" w:rsidTr="007D49A7">
        <w:trPr>
          <w:trHeight w:val="2510"/>
        </w:trPr>
        <w:tc>
          <w:tcPr>
            <w:tcW w:w="633" w:type="dxa"/>
          </w:tcPr>
          <w:p w:rsidR="006B7469" w:rsidRPr="005564A1" w:rsidRDefault="006B7469" w:rsidP="007D49A7"/>
          <w:p w:rsidR="006B7469" w:rsidRPr="005564A1" w:rsidRDefault="006B7469" w:rsidP="007D49A7"/>
          <w:p w:rsidR="006B7469" w:rsidRPr="005564A1" w:rsidRDefault="006B7469" w:rsidP="007D49A7"/>
          <w:p w:rsidR="006B7469" w:rsidRDefault="006B7469" w:rsidP="007D49A7">
            <w:pPr>
              <w:jc w:val="center"/>
            </w:pPr>
          </w:p>
          <w:p w:rsidR="006B7469" w:rsidRPr="005564A1" w:rsidRDefault="006B7469" w:rsidP="007D49A7">
            <w:pPr>
              <w:jc w:val="center"/>
            </w:pPr>
            <w:r w:rsidRPr="005564A1">
              <w:rPr>
                <w:sz w:val="22"/>
                <w:szCs w:val="22"/>
              </w:rPr>
              <w:t>III</w:t>
            </w:r>
          </w:p>
        </w:tc>
        <w:tc>
          <w:tcPr>
            <w:tcW w:w="5137" w:type="dxa"/>
          </w:tcPr>
          <w:p w:rsidR="006B7469" w:rsidRDefault="006B7469" w:rsidP="007D49A7">
            <w:pPr>
              <w:rPr>
                <w:rFonts w:ascii="Arial" w:hAnsi="Arial" w:cs="Arial"/>
                <w:color w:val="4E4E4E"/>
                <w:sz w:val="21"/>
                <w:szCs w:val="21"/>
                <w:shd w:val="clear" w:color="auto" w:fill="FFFFFF"/>
              </w:rPr>
            </w:pPr>
          </w:p>
          <w:p w:rsidR="006B7469" w:rsidRDefault="006B7469" w:rsidP="007D49A7">
            <w:r>
              <w:t>Assembly Language Programming with 8086- Machine level programs, Machine coding the</w:t>
            </w:r>
          </w:p>
          <w:p w:rsidR="006B7469" w:rsidRDefault="006B7469" w:rsidP="007D49A7">
            <w:proofErr w:type="gramStart"/>
            <w:r>
              <w:t>programs</w:t>
            </w:r>
            <w:proofErr w:type="gramEnd"/>
            <w:r>
              <w:t>, Programming with an assembler, Assembly Language example programs.</w:t>
            </w:r>
          </w:p>
          <w:p w:rsidR="006B7469" w:rsidRDefault="006B7469" w:rsidP="007D49A7">
            <w:r>
              <w:t>Stack structure of 8086, Interrupts and Interrupt service routines, Interrupt cycle of 8086,</w:t>
            </w:r>
          </w:p>
          <w:p w:rsidR="006B7469" w:rsidRDefault="006B7469" w:rsidP="007D49A7">
            <w:r>
              <w:t>Interrupt programming, Passing parameters to procedures, Macros, Timings and Delays.</w:t>
            </w:r>
          </w:p>
          <w:p w:rsidR="006B7469" w:rsidRPr="001E6C28" w:rsidRDefault="006B7469" w:rsidP="007D49A7"/>
        </w:tc>
        <w:tc>
          <w:tcPr>
            <w:tcW w:w="1788" w:type="dxa"/>
          </w:tcPr>
          <w:p w:rsidR="006B7469" w:rsidRDefault="006B7469" w:rsidP="007D49A7">
            <w:pPr>
              <w:jc w:val="center"/>
            </w:pPr>
          </w:p>
          <w:p w:rsidR="006B7469" w:rsidRDefault="006B7469" w:rsidP="007D49A7">
            <w:pPr>
              <w:jc w:val="center"/>
            </w:pPr>
          </w:p>
          <w:p w:rsidR="006B7469" w:rsidRDefault="006B7469" w:rsidP="007D49A7">
            <w:pPr>
              <w:jc w:val="center"/>
            </w:pPr>
          </w:p>
          <w:p w:rsidR="006B7469" w:rsidRDefault="006B7469" w:rsidP="007D49A7">
            <w:pPr>
              <w:jc w:val="center"/>
            </w:pPr>
          </w:p>
          <w:p w:rsidR="006B7469" w:rsidRDefault="006B7469" w:rsidP="007D49A7">
            <w:pPr>
              <w:jc w:val="center"/>
            </w:pPr>
          </w:p>
          <w:p w:rsidR="006B7469" w:rsidRDefault="006B7469" w:rsidP="007D49A7">
            <w:r>
              <w:rPr>
                <w:sz w:val="22"/>
                <w:szCs w:val="22"/>
              </w:rPr>
              <w:t>T2 pg 79-120</w:t>
            </w:r>
          </w:p>
          <w:p w:rsidR="006B7469" w:rsidRDefault="006B7469" w:rsidP="007D49A7">
            <w:r>
              <w:rPr>
                <w:sz w:val="22"/>
                <w:szCs w:val="22"/>
              </w:rPr>
              <w:t>123-146</w:t>
            </w:r>
          </w:p>
          <w:p w:rsidR="006B7469" w:rsidRPr="005564A1" w:rsidRDefault="006B7469" w:rsidP="007D49A7">
            <w:pPr>
              <w:jc w:val="center"/>
            </w:pPr>
          </w:p>
        </w:tc>
        <w:tc>
          <w:tcPr>
            <w:tcW w:w="989" w:type="dxa"/>
          </w:tcPr>
          <w:p w:rsidR="006B7469" w:rsidRDefault="006B7469" w:rsidP="007D49A7">
            <w:pPr>
              <w:jc w:val="center"/>
            </w:pPr>
          </w:p>
          <w:p w:rsidR="006B7469" w:rsidRDefault="006B7469" w:rsidP="007D49A7"/>
          <w:p w:rsidR="006B7469" w:rsidRDefault="006B7469" w:rsidP="007D49A7">
            <w:pPr>
              <w:jc w:val="center"/>
            </w:pPr>
          </w:p>
          <w:p w:rsidR="006B7469" w:rsidRDefault="006B7469" w:rsidP="007D49A7">
            <w:pPr>
              <w:jc w:val="center"/>
            </w:pPr>
          </w:p>
          <w:p w:rsidR="006B7469" w:rsidRPr="00CA7DC6" w:rsidRDefault="006B7469" w:rsidP="007D49A7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11" w:type="dxa"/>
          </w:tcPr>
          <w:p w:rsidR="006B7469" w:rsidRDefault="006B7469" w:rsidP="007D49A7"/>
          <w:p w:rsidR="006B7469" w:rsidRPr="0012224A" w:rsidRDefault="006B7469" w:rsidP="007D49A7"/>
          <w:p w:rsidR="006B7469" w:rsidRPr="0012224A" w:rsidRDefault="006B7469" w:rsidP="007D49A7"/>
          <w:p w:rsidR="006B7469" w:rsidRDefault="006B7469" w:rsidP="007D49A7"/>
          <w:p w:rsidR="006B7469" w:rsidRPr="0012224A" w:rsidRDefault="00A179E5" w:rsidP="007D49A7">
            <w:pPr>
              <w:jc w:val="center"/>
            </w:pPr>
            <w:r>
              <w:rPr>
                <w:sz w:val="22"/>
                <w:szCs w:val="22"/>
              </w:rPr>
              <w:t>12</w:t>
            </w:r>
            <w:r w:rsidR="006B7469">
              <w:rPr>
                <w:sz w:val="22"/>
                <w:szCs w:val="22"/>
              </w:rPr>
              <w:t>-02-2019</w:t>
            </w:r>
          </w:p>
        </w:tc>
        <w:tc>
          <w:tcPr>
            <w:tcW w:w="1732" w:type="dxa"/>
          </w:tcPr>
          <w:p w:rsidR="006B7469" w:rsidRDefault="006B7469" w:rsidP="007D49A7"/>
          <w:p w:rsidR="006B7469" w:rsidRDefault="006B7469" w:rsidP="007D49A7">
            <w:r>
              <w:rPr>
                <w:sz w:val="22"/>
                <w:szCs w:val="22"/>
              </w:rPr>
              <w:t>BB,PPT</w:t>
            </w:r>
          </w:p>
        </w:tc>
      </w:tr>
      <w:tr w:rsidR="006B7469" w:rsidRPr="003F6DC1" w:rsidTr="007D49A7">
        <w:trPr>
          <w:trHeight w:val="2330"/>
        </w:trPr>
        <w:tc>
          <w:tcPr>
            <w:tcW w:w="633" w:type="dxa"/>
          </w:tcPr>
          <w:p w:rsidR="006B7469" w:rsidRPr="005564A1" w:rsidRDefault="006B7469" w:rsidP="007D49A7"/>
          <w:p w:rsidR="006B7469" w:rsidRPr="005564A1" w:rsidRDefault="006B7469" w:rsidP="007D49A7"/>
          <w:p w:rsidR="006B7469" w:rsidRPr="005564A1" w:rsidRDefault="006B7469" w:rsidP="007D49A7"/>
          <w:p w:rsidR="006B7469" w:rsidRPr="005564A1" w:rsidRDefault="006B7469" w:rsidP="007D49A7"/>
          <w:p w:rsidR="006B7469" w:rsidRDefault="006B7469" w:rsidP="007D49A7">
            <w:pPr>
              <w:jc w:val="center"/>
            </w:pPr>
          </w:p>
          <w:p w:rsidR="006B7469" w:rsidRDefault="006B7469" w:rsidP="007D49A7">
            <w:pPr>
              <w:jc w:val="center"/>
            </w:pPr>
          </w:p>
          <w:p w:rsidR="006B7469" w:rsidRDefault="006B7469" w:rsidP="007D49A7">
            <w:pPr>
              <w:jc w:val="center"/>
            </w:pPr>
          </w:p>
          <w:p w:rsidR="006B7469" w:rsidRPr="005564A1" w:rsidRDefault="006B7469" w:rsidP="007D49A7">
            <w:pPr>
              <w:jc w:val="center"/>
            </w:pPr>
            <w:r w:rsidRPr="005564A1">
              <w:rPr>
                <w:sz w:val="22"/>
                <w:szCs w:val="22"/>
              </w:rPr>
              <w:t>IV</w:t>
            </w:r>
          </w:p>
        </w:tc>
        <w:tc>
          <w:tcPr>
            <w:tcW w:w="5137" w:type="dxa"/>
          </w:tcPr>
          <w:p w:rsidR="006B7469" w:rsidRDefault="006B7469" w:rsidP="007D49A7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4E4E4E"/>
                <w:sz w:val="21"/>
                <w:szCs w:val="21"/>
              </w:rPr>
            </w:pPr>
          </w:p>
          <w:p w:rsidR="006B7469" w:rsidRPr="002C1ACD" w:rsidRDefault="006B7469" w:rsidP="007D49A7">
            <w:pPr>
              <w:pStyle w:val="NormalWeb"/>
              <w:spacing w:after="150"/>
              <w:rPr>
                <w:color w:val="4E4E4E"/>
              </w:rPr>
            </w:pPr>
            <w:r w:rsidRPr="002C1ACD">
              <w:rPr>
                <w:color w:val="4E4E4E"/>
              </w:rPr>
              <w:t xml:space="preserve">Computer Arithmetic: Introduction, Addition and Subtraction, Multiplication </w:t>
            </w:r>
            <w:proofErr w:type="spellStart"/>
            <w:r w:rsidRPr="002C1ACD">
              <w:rPr>
                <w:color w:val="4E4E4E"/>
              </w:rPr>
              <w:t>Algorithms</w:t>
            </w:r>
            <w:proofErr w:type="gramStart"/>
            <w:r w:rsidRPr="002C1ACD">
              <w:rPr>
                <w:color w:val="4E4E4E"/>
              </w:rPr>
              <w:t>,Division</w:t>
            </w:r>
            <w:proofErr w:type="spellEnd"/>
            <w:proofErr w:type="gramEnd"/>
            <w:r w:rsidRPr="002C1ACD">
              <w:rPr>
                <w:color w:val="4E4E4E"/>
              </w:rPr>
              <w:t xml:space="preserve"> Algorithms, Floating - point Arithmetic operations.</w:t>
            </w:r>
          </w:p>
          <w:p w:rsidR="006B7469" w:rsidRPr="002C1ACD" w:rsidRDefault="006B7469" w:rsidP="007D49A7">
            <w:pPr>
              <w:pStyle w:val="NormalWeb"/>
              <w:spacing w:after="150"/>
              <w:rPr>
                <w:color w:val="4E4E4E"/>
              </w:rPr>
            </w:pPr>
            <w:r w:rsidRPr="002C1ACD">
              <w:rPr>
                <w:color w:val="4E4E4E"/>
              </w:rPr>
              <w:t xml:space="preserve">Input-Output Organization: Peripheral Devices, Input-Output Interface, </w:t>
            </w:r>
            <w:proofErr w:type="spellStart"/>
            <w:r w:rsidRPr="002C1ACD">
              <w:rPr>
                <w:color w:val="4E4E4E"/>
              </w:rPr>
              <w:t>Asynchronousdata</w:t>
            </w:r>
            <w:proofErr w:type="spellEnd"/>
            <w:r w:rsidRPr="002C1ACD">
              <w:rPr>
                <w:color w:val="4E4E4E"/>
              </w:rPr>
              <w:t xml:space="preserve"> transfer, Modes of Transfer, Priority Interrupt, Direct memory Access, Input –Output Processor (IOP),Intel 8089 IOP.</w:t>
            </w:r>
          </w:p>
          <w:p w:rsidR="006B7469" w:rsidRPr="005564A1" w:rsidRDefault="006B7469" w:rsidP="007D49A7"/>
        </w:tc>
        <w:tc>
          <w:tcPr>
            <w:tcW w:w="1788" w:type="dxa"/>
          </w:tcPr>
          <w:p w:rsidR="006B7469" w:rsidRDefault="006B7469" w:rsidP="007D49A7">
            <w:pPr>
              <w:jc w:val="center"/>
            </w:pPr>
          </w:p>
          <w:p w:rsidR="006B7469" w:rsidRPr="002A64B7" w:rsidRDefault="006B7469" w:rsidP="007D49A7"/>
          <w:p w:rsidR="006B7469" w:rsidRDefault="006B7469" w:rsidP="007D49A7"/>
          <w:p w:rsidR="006B7469" w:rsidRDefault="006B7469" w:rsidP="007D49A7">
            <w:pPr>
              <w:jc w:val="center"/>
            </w:pPr>
          </w:p>
          <w:p w:rsidR="006B7469" w:rsidRDefault="006B7469" w:rsidP="007D49A7">
            <w:pPr>
              <w:jc w:val="center"/>
            </w:pPr>
            <w:r>
              <w:rPr>
                <w:sz w:val="22"/>
                <w:szCs w:val="22"/>
              </w:rPr>
              <w:t>T1 pg 335-364</w:t>
            </w:r>
          </w:p>
          <w:p w:rsidR="006B7469" w:rsidRDefault="006B7469" w:rsidP="007D49A7">
            <w:pPr>
              <w:jc w:val="center"/>
            </w:pPr>
            <w:r>
              <w:rPr>
                <w:sz w:val="22"/>
                <w:szCs w:val="22"/>
              </w:rPr>
              <w:t xml:space="preserve">         383-430</w:t>
            </w:r>
          </w:p>
          <w:p w:rsidR="006B7469" w:rsidRPr="002A64B7" w:rsidRDefault="006B7469" w:rsidP="007D49A7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89" w:type="dxa"/>
          </w:tcPr>
          <w:p w:rsidR="006B7469" w:rsidRDefault="006B7469" w:rsidP="007D49A7"/>
          <w:p w:rsidR="006B7469" w:rsidRDefault="006B7469" w:rsidP="007D49A7">
            <w:pPr>
              <w:jc w:val="center"/>
            </w:pPr>
          </w:p>
          <w:p w:rsidR="006B7469" w:rsidRDefault="006B7469" w:rsidP="007D49A7">
            <w:pPr>
              <w:jc w:val="center"/>
            </w:pPr>
          </w:p>
          <w:p w:rsidR="006B7469" w:rsidRDefault="006B7469" w:rsidP="007D49A7">
            <w:pPr>
              <w:jc w:val="center"/>
            </w:pPr>
          </w:p>
          <w:p w:rsidR="006B7469" w:rsidRPr="005564A1" w:rsidRDefault="006B7469" w:rsidP="007D49A7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11" w:type="dxa"/>
          </w:tcPr>
          <w:p w:rsidR="006B7469" w:rsidRDefault="006B7469" w:rsidP="007D49A7"/>
          <w:p w:rsidR="006B7469" w:rsidRPr="0012224A" w:rsidRDefault="006B7469" w:rsidP="007D49A7"/>
          <w:p w:rsidR="006B7469" w:rsidRPr="0012224A" w:rsidRDefault="006B7469" w:rsidP="007D49A7"/>
          <w:p w:rsidR="006B7469" w:rsidRDefault="006B7469" w:rsidP="007D49A7"/>
          <w:p w:rsidR="006B7469" w:rsidRPr="0012224A" w:rsidRDefault="00A179E5" w:rsidP="007D49A7">
            <w:pPr>
              <w:jc w:val="center"/>
            </w:pPr>
            <w:r>
              <w:rPr>
                <w:sz w:val="22"/>
                <w:szCs w:val="22"/>
              </w:rPr>
              <w:t>02</w:t>
            </w:r>
            <w:r w:rsidR="006B7469">
              <w:rPr>
                <w:sz w:val="22"/>
                <w:szCs w:val="22"/>
              </w:rPr>
              <w:t>-03-2018</w:t>
            </w:r>
          </w:p>
        </w:tc>
        <w:tc>
          <w:tcPr>
            <w:tcW w:w="1732" w:type="dxa"/>
          </w:tcPr>
          <w:p w:rsidR="006B7469" w:rsidRDefault="006B7469" w:rsidP="007D49A7"/>
          <w:p w:rsidR="006B7469" w:rsidRDefault="006B7469" w:rsidP="007D49A7">
            <w:r>
              <w:rPr>
                <w:sz w:val="22"/>
                <w:szCs w:val="22"/>
              </w:rPr>
              <w:t>BB,PPT</w:t>
            </w:r>
          </w:p>
        </w:tc>
      </w:tr>
      <w:tr w:rsidR="006B7469" w:rsidRPr="003F6DC1" w:rsidTr="007D49A7">
        <w:trPr>
          <w:trHeight w:val="2330"/>
        </w:trPr>
        <w:tc>
          <w:tcPr>
            <w:tcW w:w="633" w:type="dxa"/>
          </w:tcPr>
          <w:p w:rsidR="006B7469" w:rsidRPr="005564A1" w:rsidRDefault="006B7469" w:rsidP="007D49A7"/>
          <w:p w:rsidR="006B7469" w:rsidRPr="005564A1" w:rsidRDefault="006B7469" w:rsidP="007D49A7"/>
          <w:p w:rsidR="006B7469" w:rsidRPr="005564A1" w:rsidRDefault="006B7469" w:rsidP="007D49A7"/>
          <w:p w:rsidR="006B7469" w:rsidRPr="005564A1" w:rsidRDefault="006B7469" w:rsidP="007D49A7"/>
          <w:p w:rsidR="006B7469" w:rsidRDefault="006B7469" w:rsidP="007D49A7">
            <w:pPr>
              <w:jc w:val="center"/>
            </w:pPr>
          </w:p>
          <w:p w:rsidR="006B7469" w:rsidRDefault="006B7469" w:rsidP="007D49A7">
            <w:pPr>
              <w:jc w:val="center"/>
            </w:pPr>
          </w:p>
          <w:p w:rsidR="006B7469" w:rsidRPr="005564A1" w:rsidRDefault="006B7469" w:rsidP="007D49A7">
            <w:pPr>
              <w:jc w:val="center"/>
            </w:pPr>
            <w:r w:rsidRPr="005564A1">
              <w:rPr>
                <w:sz w:val="22"/>
                <w:szCs w:val="22"/>
              </w:rPr>
              <w:t>V</w:t>
            </w:r>
          </w:p>
        </w:tc>
        <w:tc>
          <w:tcPr>
            <w:tcW w:w="5137" w:type="dxa"/>
          </w:tcPr>
          <w:p w:rsidR="006B7469" w:rsidRDefault="006B7469" w:rsidP="007D49A7">
            <w:pPr>
              <w:pStyle w:val="NormalWeb"/>
              <w:spacing w:after="150"/>
            </w:pPr>
          </w:p>
          <w:p w:rsidR="006B7469" w:rsidRDefault="006B7469" w:rsidP="007D49A7">
            <w:pPr>
              <w:pStyle w:val="NormalWeb"/>
              <w:spacing w:after="150"/>
            </w:pPr>
            <w:r w:rsidRPr="009D25A7">
              <w:rPr>
                <w:sz w:val="22"/>
                <w:szCs w:val="22"/>
              </w:rPr>
              <w:t>Memory Organization: Memory Hierarchy, Main Memory, Auxiliary memory, Associate</w:t>
            </w:r>
            <w:r>
              <w:rPr>
                <w:sz w:val="22"/>
                <w:szCs w:val="22"/>
              </w:rPr>
              <w:t xml:space="preserve"> </w:t>
            </w:r>
            <w:r w:rsidRPr="009D25A7">
              <w:rPr>
                <w:sz w:val="22"/>
                <w:szCs w:val="22"/>
              </w:rPr>
              <w:t>Memory, Cache Memory.</w:t>
            </w:r>
            <w:r>
              <w:rPr>
                <w:sz w:val="22"/>
                <w:szCs w:val="22"/>
              </w:rPr>
              <w:t xml:space="preserve">  </w:t>
            </w:r>
          </w:p>
          <w:p w:rsidR="006B7469" w:rsidRPr="009D25A7" w:rsidRDefault="006B7469" w:rsidP="007D49A7">
            <w:pPr>
              <w:pStyle w:val="NormalWeb"/>
              <w:spacing w:after="150"/>
            </w:pPr>
            <w:r w:rsidRPr="009D25A7">
              <w:rPr>
                <w:sz w:val="22"/>
                <w:szCs w:val="22"/>
              </w:rPr>
              <w:t>Pipeline and Vector Processing: Parallel Processing, Pipelining, Arithmetic Pipeline,</w:t>
            </w:r>
            <w:r>
              <w:rPr>
                <w:sz w:val="22"/>
                <w:szCs w:val="22"/>
              </w:rPr>
              <w:t xml:space="preserve"> </w:t>
            </w:r>
            <w:r w:rsidRPr="009D25A7">
              <w:rPr>
                <w:sz w:val="22"/>
                <w:szCs w:val="22"/>
              </w:rPr>
              <w:t>Instruction Pipeline, RISC Pipeline, Vector Processing, Array Processors.</w:t>
            </w:r>
          </w:p>
          <w:p w:rsidR="006B7469" w:rsidRDefault="006B7469" w:rsidP="007D49A7">
            <w:pPr>
              <w:pStyle w:val="NormalWeb"/>
              <w:spacing w:after="150"/>
            </w:pPr>
            <w:r w:rsidRPr="009D25A7">
              <w:rPr>
                <w:sz w:val="22"/>
                <w:szCs w:val="22"/>
              </w:rPr>
              <w:t>Multi Processors: Characteristics of Multiprocessors, Interconnection Structures, Inter</w:t>
            </w:r>
            <w:r>
              <w:rPr>
                <w:sz w:val="22"/>
                <w:szCs w:val="22"/>
              </w:rPr>
              <w:t xml:space="preserve"> </w:t>
            </w:r>
            <w:r w:rsidRPr="009D25A7">
              <w:rPr>
                <w:sz w:val="22"/>
                <w:szCs w:val="22"/>
              </w:rPr>
              <w:t>processor arbitration, Inter processor communication, and synchronization.</w:t>
            </w:r>
          </w:p>
          <w:p w:rsidR="006B7469" w:rsidRPr="005564A1" w:rsidRDefault="006B7469" w:rsidP="007D49A7">
            <w:pPr>
              <w:pStyle w:val="NormalWeb"/>
              <w:spacing w:after="150"/>
            </w:pPr>
          </w:p>
        </w:tc>
        <w:tc>
          <w:tcPr>
            <w:tcW w:w="1788" w:type="dxa"/>
          </w:tcPr>
          <w:p w:rsidR="006B7469" w:rsidRDefault="006B7469" w:rsidP="007D49A7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6B7469" w:rsidRDefault="006B7469" w:rsidP="007D49A7">
            <w:pPr>
              <w:jc w:val="center"/>
            </w:pPr>
          </w:p>
          <w:p w:rsidR="006B7469" w:rsidRDefault="006B7469" w:rsidP="007D49A7">
            <w:pPr>
              <w:jc w:val="center"/>
            </w:pPr>
          </w:p>
          <w:p w:rsidR="006B7469" w:rsidRDefault="006B7469" w:rsidP="007D49A7">
            <w:r>
              <w:rPr>
                <w:sz w:val="22"/>
                <w:szCs w:val="22"/>
              </w:rPr>
              <w:t>T1 pg 301-330</w:t>
            </w:r>
          </w:p>
          <w:p w:rsidR="006B7469" w:rsidRPr="002A64B7" w:rsidRDefault="006B7469" w:rsidP="007D49A7">
            <w:r>
              <w:rPr>
                <w:sz w:val="22"/>
                <w:szCs w:val="22"/>
              </w:rPr>
              <w:t xml:space="preserve">           447-471</w:t>
            </w:r>
          </w:p>
        </w:tc>
        <w:tc>
          <w:tcPr>
            <w:tcW w:w="989" w:type="dxa"/>
          </w:tcPr>
          <w:p w:rsidR="006B7469" w:rsidRDefault="006B7469" w:rsidP="007D49A7">
            <w:pPr>
              <w:jc w:val="center"/>
            </w:pPr>
          </w:p>
          <w:p w:rsidR="006B7469" w:rsidRDefault="006B7469" w:rsidP="007D49A7">
            <w:pPr>
              <w:jc w:val="center"/>
            </w:pPr>
          </w:p>
          <w:p w:rsidR="006B7469" w:rsidRDefault="006B7469" w:rsidP="007D49A7">
            <w:pPr>
              <w:jc w:val="center"/>
            </w:pPr>
          </w:p>
          <w:p w:rsidR="006B7469" w:rsidRPr="005564A1" w:rsidRDefault="006B7469" w:rsidP="007D49A7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5365B8">
              <w:rPr>
                <w:sz w:val="22"/>
                <w:szCs w:val="22"/>
              </w:rPr>
              <w:t>2</w:t>
            </w:r>
          </w:p>
        </w:tc>
        <w:tc>
          <w:tcPr>
            <w:tcW w:w="1511" w:type="dxa"/>
          </w:tcPr>
          <w:p w:rsidR="006B7469" w:rsidRDefault="006B7469" w:rsidP="007D49A7"/>
          <w:p w:rsidR="006B7469" w:rsidRPr="0012224A" w:rsidRDefault="006B7469" w:rsidP="007D49A7"/>
          <w:p w:rsidR="006B7469" w:rsidRPr="0012224A" w:rsidRDefault="006B7469" w:rsidP="007D49A7"/>
          <w:p w:rsidR="006B7469" w:rsidRPr="0012224A" w:rsidRDefault="006B7469" w:rsidP="007D49A7"/>
          <w:p w:rsidR="006B7469" w:rsidRDefault="006B7469" w:rsidP="007D49A7"/>
          <w:p w:rsidR="006B7469" w:rsidRPr="0012224A" w:rsidRDefault="002A4098" w:rsidP="007D49A7">
            <w:pPr>
              <w:jc w:val="center"/>
            </w:pPr>
            <w:r>
              <w:rPr>
                <w:sz w:val="22"/>
                <w:szCs w:val="22"/>
              </w:rPr>
              <w:t>20</w:t>
            </w:r>
            <w:r w:rsidR="006B7469">
              <w:rPr>
                <w:sz w:val="22"/>
                <w:szCs w:val="22"/>
              </w:rPr>
              <w:t>-04-2018</w:t>
            </w:r>
          </w:p>
        </w:tc>
        <w:tc>
          <w:tcPr>
            <w:tcW w:w="1732" w:type="dxa"/>
          </w:tcPr>
          <w:p w:rsidR="006B7469" w:rsidRDefault="006B7469" w:rsidP="007D49A7"/>
          <w:p w:rsidR="006B7469" w:rsidRDefault="006B7469" w:rsidP="007D49A7">
            <w:r>
              <w:rPr>
                <w:sz w:val="22"/>
                <w:szCs w:val="22"/>
              </w:rPr>
              <w:t>BB,</w:t>
            </w:r>
          </w:p>
          <w:p w:rsidR="006B7469" w:rsidRDefault="006B7469" w:rsidP="007D49A7">
            <w:r>
              <w:rPr>
                <w:sz w:val="22"/>
                <w:szCs w:val="22"/>
              </w:rPr>
              <w:t>SEMINAR</w:t>
            </w:r>
          </w:p>
        </w:tc>
      </w:tr>
    </w:tbl>
    <w:p w:rsidR="006B7469" w:rsidRDefault="006B7469" w:rsidP="006B746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</w:p>
    <w:p w:rsidR="006B7469" w:rsidRDefault="006B7469" w:rsidP="006B7469">
      <w:pPr>
        <w:rPr>
          <w:sz w:val="22"/>
          <w:szCs w:val="22"/>
        </w:rPr>
      </w:pPr>
    </w:p>
    <w:p w:rsidR="006B7469" w:rsidRDefault="006B7469" w:rsidP="006B7469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  <w:r>
        <w:rPr>
          <w:b/>
          <w:sz w:val="22"/>
          <w:szCs w:val="22"/>
        </w:rPr>
        <w:t>Total no. of classes planned</w:t>
      </w:r>
      <w:r w:rsidRPr="0037399E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 </w:t>
      </w:r>
      <w:r w:rsidR="005365B8">
        <w:rPr>
          <w:b/>
          <w:sz w:val="22"/>
          <w:szCs w:val="22"/>
        </w:rPr>
        <w:t>67</w:t>
      </w:r>
    </w:p>
    <w:p w:rsidR="006B7469" w:rsidRDefault="006B7469" w:rsidP="006B7469">
      <w:pPr>
        <w:rPr>
          <w:b/>
          <w:sz w:val="22"/>
          <w:szCs w:val="22"/>
        </w:rPr>
      </w:pPr>
    </w:p>
    <w:p w:rsidR="006B7469" w:rsidRDefault="006B7469" w:rsidP="006B7469">
      <w:pPr>
        <w:rPr>
          <w:b/>
          <w:sz w:val="22"/>
          <w:szCs w:val="22"/>
        </w:rPr>
      </w:pPr>
    </w:p>
    <w:p w:rsidR="006B7469" w:rsidRDefault="006B7469" w:rsidP="006B7469">
      <w:pPr>
        <w:rPr>
          <w:b/>
          <w:sz w:val="22"/>
          <w:szCs w:val="22"/>
        </w:rPr>
      </w:pPr>
    </w:p>
    <w:p w:rsidR="006B7469" w:rsidRDefault="006B7469" w:rsidP="006B7469">
      <w:pPr>
        <w:rPr>
          <w:b/>
          <w:sz w:val="22"/>
          <w:szCs w:val="22"/>
        </w:rPr>
      </w:pPr>
    </w:p>
    <w:p w:rsidR="006B7469" w:rsidRDefault="006B7469" w:rsidP="006B7469">
      <w:pPr>
        <w:rPr>
          <w:b/>
          <w:sz w:val="22"/>
          <w:szCs w:val="22"/>
        </w:rPr>
      </w:pPr>
    </w:p>
    <w:p w:rsidR="006B7469" w:rsidRDefault="006B7469" w:rsidP="006B7469">
      <w:pPr>
        <w:rPr>
          <w:b/>
          <w:sz w:val="22"/>
          <w:szCs w:val="22"/>
        </w:rPr>
      </w:pPr>
    </w:p>
    <w:p w:rsidR="006B7469" w:rsidRPr="00A52BA5" w:rsidRDefault="006B7469" w:rsidP="006B7469">
      <w:pPr>
        <w:rPr>
          <w:b/>
        </w:rPr>
      </w:pPr>
      <w:r w:rsidRPr="00A52BA5">
        <w:rPr>
          <w:b/>
        </w:rPr>
        <w:t>Standard Text / Reference books / journals</w:t>
      </w:r>
    </w:p>
    <w:p w:rsidR="006B7469" w:rsidRDefault="006B7469" w:rsidP="006B7469">
      <w:pPr>
        <w:spacing w:before="100" w:beforeAutospacing="1" w:after="100" w:afterAutospacing="1"/>
        <w:rPr>
          <w:b/>
          <w:color w:val="4E4E4E"/>
        </w:rPr>
      </w:pPr>
      <w:r w:rsidRPr="00A52BA5">
        <w:rPr>
          <w:b/>
          <w:color w:val="4E4E4E"/>
          <w:sz w:val="22"/>
          <w:szCs w:val="22"/>
        </w:rPr>
        <w:t>TEXT BOOKS</w:t>
      </w:r>
      <w:r w:rsidRPr="0047782C">
        <w:rPr>
          <w:b/>
          <w:color w:val="4E4E4E"/>
        </w:rPr>
        <w:t>:</w:t>
      </w:r>
    </w:p>
    <w:p w:rsidR="006B7469" w:rsidRPr="00605C9E" w:rsidRDefault="006B7469" w:rsidP="006B7469">
      <w:pPr>
        <w:numPr>
          <w:ilvl w:val="0"/>
          <w:numId w:val="1"/>
        </w:numPr>
        <w:spacing w:before="100" w:beforeAutospacing="1" w:after="100" w:afterAutospacing="1"/>
        <w:rPr>
          <w:color w:val="4E4E4E"/>
        </w:rPr>
      </w:pPr>
      <w:r w:rsidRPr="00605C9E">
        <w:rPr>
          <w:color w:val="4E4E4E"/>
        </w:rPr>
        <w:t>Computer System Architecture, M. Morris Mano, Third Edition, Pearson.  (UNIST-I , IV , V)</w:t>
      </w:r>
    </w:p>
    <w:p w:rsidR="006B7469" w:rsidRPr="00605C9E" w:rsidRDefault="006B7469" w:rsidP="006B7469">
      <w:pPr>
        <w:numPr>
          <w:ilvl w:val="0"/>
          <w:numId w:val="1"/>
        </w:numPr>
        <w:spacing w:before="100" w:beforeAutospacing="1" w:after="100" w:afterAutospacing="1"/>
        <w:rPr>
          <w:color w:val="4E4E4E"/>
        </w:rPr>
      </w:pPr>
      <w:r>
        <w:rPr>
          <w:color w:val="4E4E4E"/>
        </w:rPr>
        <w:t xml:space="preserve"> </w:t>
      </w:r>
      <w:r w:rsidRPr="00605C9E">
        <w:rPr>
          <w:color w:val="4E4E4E"/>
        </w:rPr>
        <w:t>Advanced Microprocessors and Peripherals, K M Bhurchandi, A.K Ray ,3 rd edition, McGraw Hill India Education Private Ltd. (UNITS - II, III).</w:t>
      </w:r>
    </w:p>
    <w:p w:rsidR="006B7469" w:rsidRPr="00DB3AE6" w:rsidRDefault="006B7469" w:rsidP="006B7469">
      <w:pPr>
        <w:spacing w:before="100" w:beforeAutospacing="1" w:after="100" w:afterAutospacing="1"/>
        <w:rPr>
          <w:b/>
          <w:color w:val="4E4E4E"/>
          <w:sz w:val="20"/>
          <w:szCs w:val="20"/>
        </w:rPr>
      </w:pPr>
      <w:r w:rsidRPr="00DB3AE6">
        <w:rPr>
          <w:b/>
          <w:color w:val="4E4E4E"/>
          <w:sz w:val="20"/>
          <w:szCs w:val="20"/>
        </w:rPr>
        <w:t>REFERENCE</w:t>
      </w:r>
      <w:r>
        <w:rPr>
          <w:b/>
          <w:color w:val="4E4E4E"/>
          <w:sz w:val="20"/>
          <w:szCs w:val="20"/>
        </w:rPr>
        <w:t>S</w:t>
      </w:r>
      <w:r w:rsidRPr="00DB3AE6">
        <w:rPr>
          <w:b/>
          <w:color w:val="4E4E4E"/>
          <w:sz w:val="20"/>
          <w:szCs w:val="20"/>
        </w:rPr>
        <w:t>:</w:t>
      </w:r>
    </w:p>
    <w:p w:rsidR="006B7469" w:rsidRPr="00605C9E" w:rsidRDefault="006B7469" w:rsidP="006B7469">
      <w:pPr>
        <w:spacing w:before="100" w:beforeAutospacing="1" w:after="100" w:afterAutospacing="1"/>
        <w:rPr>
          <w:color w:val="4E4E4E"/>
        </w:rPr>
      </w:pPr>
      <w:r w:rsidRPr="00DB3AE6">
        <w:rPr>
          <w:b/>
          <w:color w:val="4E4E4E"/>
          <w:sz w:val="20"/>
          <w:szCs w:val="20"/>
        </w:rPr>
        <w:t xml:space="preserve">1. </w:t>
      </w:r>
      <w:r w:rsidRPr="00605C9E">
        <w:rPr>
          <w:color w:val="4E4E4E"/>
        </w:rPr>
        <w:t xml:space="preserve">Microprocessors and Interfacing, D V Hall, SSSP Rao, 3 rd edition, McGraw Hill India </w:t>
      </w:r>
      <w:r>
        <w:rPr>
          <w:color w:val="4E4E4E"/>
        </w:rPr>
        <w:t xml:space="preserve">     </w:t>
      </w:r>
      <w:r w:rsidRPr="00605C9E">
        <w:rPr>
          <w:color w:val="4E4E4E"/>
        </w:rPr>
        <w:t>Education Private Ltd.</w:t>
      </w:r>
    </w:p>
    <w:p w:rsidR="006B7469" w:rsidRPr="00605C9E" w:rsidRDefault="006B7469" w:rsidP="006B7469">
      <w:pPr>
        <w:spacing w:before="100" w:beforeAutospacing="1" w:after="100" w:afterAutospacing="1"/>
        <w:rPr>
          <w:color w:val="4E4E4E"/>
        </w:rPr>
      </w:pPr>
      <w:r w:rsidRPr="00605C9E">
        <w:rPr>
          <w:color w:val="4E4E4E"/>
        </w:rPr>
        <w:t>2. Carl Hamacher, Zvonko Vranesic, Safwat Zaky: Computer Organization, 5</w:t>
      </w:r>
      <w:r w:rsidRPr="00605C9E">
        <w:rPr>
          <w:color w:val="4E4E4E"/>
          <w:vertAlign w:val="superscript"/>
        </w:rPr>
        <w:t>th</w:t>
      </w:r>
      <w:r w:rsidRPr="00605C9E">
        <w:rPr>
          <w:color w:val="4E4E4E"/>
        </w:rPr>
        <w:t xml:space="preserve"> Edition, Tata McGraw Hill, 2002 </w:t>
      </w:r>
    </w:p>
    <w:p w:rsidR="006B7469" w:rsidRPr="00605C9E" w:rsidRDefault="006B7469" w:rsidP="006B7469">
      <w:pPr>
        <w:spacing w:before="100" w:beforeAutospacing="1" w:after="100" w:afterAutospacing="1"/>
        <w:rPr>
          <w:color w:val="4E4E4E"/>
        </w:rPr>
      </w:pPr>
      <w:r>
        <w:rPr>
          <w:color w:val="4E4E4E"/>
        </w:rPr>
        <w:t>3</w:t>
      </w:r>
      <w:r w:rsidRPr="00605C9E">
        <w:rPr>
          <w:color w:val="4E4E4E"/>
        </w:rPr>
        <w:t xml:space="preserve">. Computer Organization and Architecture, William Stallings, 9th Edition, Pearson. </w:t>
      </w:r>
    </w:p>
    <w:p w:rsidR="006B7469" w:rsidRPr="00605C9E" w:rsidRDefault="006B7469" w:rsidP="006B7469">
      <w:pPr>
        <w:spacing w:before="100" w:beforeAutospacing="1" w:after="100" w:afterAutospacing="1"/>
        <w:rPr>
          <w:color w:val="4E4E4E"/>
        </w:rPr>
      </w:pPr>
      <w:r w:rsidRPr="00605C9E">
        <w:rPr>
          <w:color w:val="4E4E4E"/>
        </w:rPr>
        <w:t xml:space="preserve">4. David A. Patterson, John L. Hennessy: Computer Organization and Design – The </w:t>
      </w:r>
      <w:r>
        <w:rPr>
          <w:color w:val="4E4E4E"/>
        </w:rPr>
        <w:t xml:space="preserve">      </w:t>
      </w:r>
      <w:r w:rsidRPr="00605C9E">
        <w:rPr>
          <w:color w:val="4E4E4E"/>
        </w:rPr>
        <w:t>Hardware / Software Interface ARM Edition, 4th Edition, Elsevier, 2009.</w:t>
      </w:r>
    </w:p>
    <w:p w:rsidR="006B7469" w:rsidRPr="00DB3AE6" w:rsidRDefault="006B7469" w:rsidP="006B7469">
      <w:pPr>
        <w:rPr>
          <w:b/>
          <w:sz w:val="20"/>
          <w:szCs w:val="20"/>
        </w:rPr>
      </w:pPr>
    </w:p>
    <w:p w:rsidR="006B7469" w:rsidRPr="00DB3AE6" w:rsidRDefault="006B7469" w:rsidP="006B7469">
      <w:pPr>
        <w:jc w:val="both"/>
        <w:rPr>
          <w:b/>
          <w:sz w:val="20"/>
          <w:szCs w:val="20"/>
        </w:rPr>
      </w:pPr>
    </w:p>
    <w:p w:rsidR="006B7469" w:rsidRPr="000E0C02" w:rsidRDefault="006B7469" w:rsidP="006B7469">
      <w:pPr>
        <w:autoSpaceDE w:val="0"/>
        <w:autoSpaceDN w:val="0"/>
        <w:adjustRightInd w:val="0"/>
        <w:jc w:val="both"/>
      </w:pPr>
    </w:p>
    <w:p w:rsidR="006B7469" w:rsidRDefault="006B7469" w:rsidP="006B7469">
      <w:pPr>
        <w:rPr>
          <w:b/>
          <w:sz w:val="22"/>
          <w:szCs w:val="22"/>
        </w:rPr>
      </w:pPr>
    </w:p>
    <w:p w:rsidR="0060760B" w:rsidRDefault="009D2203"/>
    <w:sectPr w:rsidR="0060760B" w:rsidSect="00AA48A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F5E17"/>
    <w:multiLevelType w:val="multilevel"/>
    <w:tmpl w:val="1A1AC0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B7469"/>
    <w:rsid w:val="00212A95"/>
    <w:rsid w:val="002A4098"/>
    <w:rsid w:val="005365B8"/>
    <w:rsid w:val="00602EE1"/>
    <w:rsid w:val="006B7469"/>
    <w:rsid w:val="007420C2"/>
    <w:rsid w:val="007F4B75"/>
    <w:rsid w:val="009D2203"/>
    <w:rsid w:val="00A179E5"/>
    <w:rsid w:val="00A74F88"/>
    <w:rsid w:val="00E60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B7469"/>
    <w:rPr>
      <w:b/>
      <w:bCs/>
    </w:rPr>
  </w:style>
  <w:style w:type="paragraph" w:styleId="NormalWeb">
    <w:name w:val="Normal (Web)"/>
    <w:basedOn w:val="Normal"/>
    <w:uiPriority w:val="99"/>
    <w:unhideWhenUsed/>
    <w:rsid w:val="006B746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2018-12-19T05:51:00Z</dcterms:created>
  <dcterms:modified xsi:type="dcterms:W3CDTF">2018-12-19T05:53:00Z</dcterms:modified>
</cp:coreProperties>
</file>