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B4" w:rsidRDefault="00B07596">
      <w:pPr>
        <w:pStyle w:val="Heading1"/>
        <w:spacing w:before="84"/>
        <w:ind w:left="3452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1671827</wp:posOffset>
            </wp:positionH>
            <wp:positionV relativeFrom="paragraph">
              <wp:posOffset>547</wp:posOffset>
            </wp:positionV>
            <wp:extent cx="619494" cy="6385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4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Christu</w:t>
      </w:r>
      <w:r>
        <w:rPr>
          <w:spacing w:val="-1"/>
        </w:rPr>
        <w:t xml:space="preserve"> </w:t>
      </w:r>
      <w:r>
        <w:t>Jyothi</w:t>
      </w:r>
      <w:r>
        <w:rPr>
          <w:spacing w:val="-1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 Technology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Science</w:t>
      </w:r>
    </w:p>
    <w:p w:rsidR="009435B4" w:rsidRDefault="00B07596">
      <w:pPr>
        <w:pStyle w:val="BodyText"/>
        <w:spacing w:before="80"/>
        <w:ind w:left="3812"/>
      </w:pPr>
      <w:r>
        <w:t>Colombonagar,</w:t>
      </w:r>
      <w:r>
        <w:rPr>
          <w:spacing w:val="-2"/>
        </w:rPr>
        <w:t xml:space="preserve"> </w:t>
      </w:r>
      <w:r>
        <w:t>Yeshwanthapur,</w:t>
      </w:r>
      <w:r>
        <w:rPr>
          <w:spacing w:val="56"/>
        </w:rPr>
        <w:t xml:space="preserve"> </w:t>
      </w:r>
      <w:r>
        <w:t>Jangaon</w:t>
      </w:r>
    </w:p>
    <w:p w:rsidR="009435B4" w:rsidRDefault="00B07596">
      <w:pPr>
        <w:pStyle w:val="Heading1"/>
        <w:spacing w:before="89"/>
        <w:ind w:left="3271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Electronics</w:t>
      </w:r>
      <w:r>
        <w:rPr>
          <w:spacing w:val="-6"/>
        </w:rPr>
        <w:t xml:space="preserve"> </w:t>
      </w:r>
      <w:r>
        <w:t>Engineering</w:t>
      </w:r>
    </w:p>
    <w:p w:rsidR="009435B4" w:rsidRDefault="009435B4">
      <w:pPr>
        <w:pStyle w:val="BodyText"/>
        <w:rPr>
          <w:b/>
          <w:sz w:val="20"/>
        </w:rPr>
      </w:pPr>
    </w:p>
    <w:p w:rsidR="009435B4" w:rsidRDefault="009435B4">
      <w:pPr>
        <w:pStyle w:val="BodyText"/>
        <w:spacing w:before="6"/>
        <w:rPr>
          <w:b/>
          <w:sz w:val="19"/>
        </w:rPr>
      </w:pPr>
    </w:p>
    <w:p w:rsidR="009435B4" w:rsidRDefault="00B07596">
      <w:pPr>
        <w:pStyle w:val="BodyText"/>
        <w:tabs>
          <w:tab w:val="left" w:pos="7635"/>
        </w:tabs>
        <w:spacing w:before="90"/>
        <w:ind w:left="948"/>
      </w:pPr>
      <w:r>
        <w:t>Academic Year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2022-2023</w:t>
      </w:r>
      <w:r>
        <w:tab/>
        <w:t>Year:</w:t>
      </w:r>
      <w:r>
        <w:rPr>
          <w:spacing w:val="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EEE</w:t>
      </w:r>
      <w:r>
        <w:rPr>
          <w:spacing w:val="-2"/>
        </w:rPr>
        <w:t xml:space="preserve"> </w:t>
      </w:r>
      <w:r>
        <w:t>B.Tech</w:t>
      </w:r>
      <w:r>
        <w:rPr>
          <w:spacing w:val="-1"/>
        </w:rPr>
        <w:t xml:space="preserve"> </w:t>
      </w:r>
      <w:r>
        <w:t>Semester-II</w:t>
      </w:r>
    </w:p>
    <w:p w:rsidR="009435B4" w:rsidRDefault="00B07596">
      <w:pPr>
        <w:pStyle w:val="BodyText"/>
        <w:tabs>
          <w:tab w:val="left" w:pos="4420"/>
          <w:tab w:val="left" w:pos="6198"/>
          <w:tab w:val="left" w:pos="7623"/>
        </w:tabs>
        <w:spacing w:before="94" w:line="321" w:lineRule="auto"/>
        <w:ind w:left="948" w:right="260"/>
      </w:pPr>
      <w:r>
        <w:t>Name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: P.MADHAVI</w:t>
      </w:r>
      <w:r>
        <w:tab/>
      </w:r>
      <w:r>
        <w:tab/>
      </w:r>
      <w:r>
        <w:t>Designation: Assistant Professor</w:t>
      </w:r>
      <w:r>
        <w:rPr>
          <w:spacing w:val="-57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subject: Environmental Impact</w:t>
      </w:r>
      <w:r>
        <w:rPr>
          <w:spacing w:val="-2"/>
        </w:rPr>
        <w:t xml:space="preserve"> </w:t>
      </w:r>
      <w:r>
        <w:t>Assessment(OE-III)</w:t>
      </w:r>
      <w:r>
        <w:tab/>
        <w:t>Subject</w:t>
      </w:r>
      <w:r>
        <w:rPr>
          <w:spacing w:val="60"/>
        </w:rPr>
        <w:t xml:space="preserve"> </w:t>
      </w:r>
      <w:r>
        <w:t>code:</w:t>
      </w:r>
      <w:r>
        <w:rPr>
          <w:spacing w:val="60"/>
        </w:rPr>
        <w:t xml:space="preserve"> </w:t>
      </w:r>
      <w:r>
        <w:rPr>
          <w:sz w:val="22"/>
        </w:rPr>
        <w:t>CE800OE</w:t>
      </w:r>
      <w:r>
        <w:rPr>
          <w:spacing w:val="1"/>
          <w:sz w:val="2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periods/week</w:t>
      </w:r>
      <w:r>
        <w:rPr>
          <w:spacing w:val="1"/>
        </w:rPr>
        <w:t xml:space="preserve"> </w:t>
      </w:r>
      <w:r>
        <w:t>:6</w:t>
      </w:r>
      <w:r>
        <w:tab/>
        <w:t>Theory</w:t>
      </w:r>
      <w:r>
        <w:rPr>
          <w:spacing w:val="-4"/>
        </w:rPr>
        <w:t xml:space="preserve"> </w:t>
      </w:r>
      <w:r>
        <w:t>:4</w:t>
      </w:r>
      <w:r>
        <w:tab/>
        <w:t>Tutorial:1</w:t>
      </w:r>
      <w:r>
        <w:tab/>
        <w:t>Remedial</w:t>
      </w:r>
      <w:r>
        <w:rPr>
          <w:spacing w:val="-1"/>
        </w:rPr>
        <w:t xml:space="preserve"> </w:t>
      </w:r>
      <w:r>
        <w:t>class/week : 1</w:t>
      </w:r>
    </w:p>
    <w:p w:rsidR="009435B4" w:rsidRDefault="009435B4">
      <w:pPr>
        <w:pStyle w:val="BodyText"/>
        <w:spacing w:before="6"/>
        <w:rPr>
          <w:sz w:val="16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833"/>
        <w:gridCol w:w="4686"/>
        <w:gridCol w:w="2245"/>
        <w:gridCol w:w="1560"/>
      </w:tblGrid>
      <w:tr w:rsidR="009435B4">
        <w:trPr>
          <w:trHeight w:val="1216"/>
        </w:trPr>
        <w:tc>
          <w:tcPr>
            <w:tcW w:w="703" w:type="dxa"/>
          </w:tcPr>
          <w:p w:rsidR="009435B4" w:rsidRDefault="009435B4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9435B4" w:rsidRDefault="00B07596">
            <w:pPr>
              <w:pStyle w:val="TableParagraph"/>
              <w:spacing w:before="22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833" w:type="dxa"/>
          </w:tcPr>
          <w:p w:rsidR="009435B4" w:rsidRDefault="009435B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9435B4" w:rsidRDefault="00B07596">
            <w:pPr>
              <w:pStyle w:val="TableParagraph"/>
              <w:spacing w:before="0"/>
              <w:ind w:left="107" w:right="34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</w:p>
        </w:tc>
        <w:tc>
          <w:tcPr>
            <w:tcW w:w="4686" w:type="dxa"/>
          </w:tcPr>
          <w:p w:rsidR="009435B4" w:rsidRDefault="009435B4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9435B4" w:rsidRDefault="00B07596">
            <w:pPr>
              <w:pStyle w:val="TableParagraph"/>
              <w:spacing w:before="223"/>
              <w:ind w:left="1322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9"/>
              <w:ind w:left="849" w:right="331" w:hanging="4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Text/reference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9"/>
              <w:ind w:left="332" w:right="26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Aid/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</w:p>
          <w:p w:rsidR="009435B4" w:rsidRDefault="00B07596">
            <w:pPr>
              <w:pStyle w:val="TableParagraph"/>
              <w:spacing w:before="1" w:line="259" w:lineRule="exact"/>
              <w:ind w:left="115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Methodology</w:t>
            </w:r>
          </w:p>
        </w:tc>
      </w:tr>
      <w:tr w:rsidR="009435B4">
        <w:trPr>
          <w:trHeight w:val="496"/>
        </w:trPr>
        <w:tc>
          <w:tcPr>
            <w:tcW w:w="10027" w:type="dxa"/>
            <w:gridSpan w:val="5"/>
          </w:tcPr>
          <w:p w:rsidR="009435B4" w:rsidRDefault="00B07596">
            <w:pPr>
              <w:pStyle w:val="TableParagraph"/>
              <w:tabs>
                <w:tab w:val="left" w:pos="1737"/>
              </w:tabs>
              <w:spacing w:before="105"/>
              <w:ind w:left="64"/>
              <w:jc w:val="center"/>
              <w:rPr>
                <w:sz w:val="28"/>
              </w:rPr>
            </w:pPr>
            <w:r>
              <w:rPr>
                <w:b/>
                <w:sz w:val="24"/>
              </w:rPr>
              <w:t>UNIT-I</w:t>
            </w:r>
            <w:r>
              <w:rPr>
                <w:b/>
                <w:sz w:val="24"/>
              </w:rPr>
              <w:tab/>
            </w:r>
            <w:r>
              <w:rPr>
                <w:sz w:val="28"/>
              </w:rPr>
              <w:t>Introduction</w:t>
            </w:r>
          </w:p>
        </w:tc>
      </w:tr>
      <w:tr w:rsidR="009435B4">
        <w:trPr>
          <w:trHeight w:val="770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9435B4" w:rsidRDefault="009435B4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9435B4" w:rsidRDefault="00B07596">
            <w:pPr>
              <w:pStyle w:val="TableParagraph"/>
              <w:spacing w:before="0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EIA,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EIA,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68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95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GAP-1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7"/>
              <w:ind w:left="740" w:right="674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Seminar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3" w:type="dxa"/>
          </w:tcPr>
          <w:p w:rsidR="009435B4" w:rsidRDefault="009435B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435B4" w:rsidRDefault="00B07596">
            <w:pPr>
              <w:pStyle w:val="TableParagraph"/>
              <w:spacing w:before="0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92"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Screening,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Prediction,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80"/>
              <w:jc w:val="center"/>
              <w:rPr>
                <w:sz w:val="24"/>
              </w:rPr>
            </w:pPr>
            <w:r>
              <w:rPr>
                <w:sz w:val="24"/>
              </w:rPr>
              <w:t>LINK-1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9435B4">
        <w:trPr>
          <w:trHeight w:val="667"/>
        </w:trPr>
        <w:tc>
          <w:tcPr>
            <w:tcW w:w="703" w:type="dxa"/>
            <w:tcBorders>
              <w:bottom w:val="single" w:sz="2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bottom w:val="single" w:sz="2" w:space="0" w:color="000000"/>
            </w:tcBorders>
          </w:tcPr>
          <w:p w:rsidR="009435B4" w:rsidRDefault="009435B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435B4" w:rsidRDefault="00B07596">
            <w:pPr>
              <w:pStyle w:val="TableParagraph"/>
              <w:spacing w:before="0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  <w:tcBorders>
              <w:bottom w:val="single" w:sz="2" w:space="0" w:color="000000"/>
            </w:tcBorders>
          </w:tcPr>
          <w:p w:rsidR="009435B4" w:rsidRDefault="00B07596">
            <w:pPr>
              <w:pStyle w:val="TableParagraph"/>
              <w:spacing w:before="95"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Delineation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Report,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</w:p>
        </w:tc>
        <w:tc>
          <w:tcPr>
            <w:tcW w:w="2245" w:type="dxa"/>
            <w:tcBorders>
              <w:bottom w:val="single" w:sz="2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64"/>
        </w:trPr>
        <w:tc>
          <w:tcPr>
            <w:tcW w:w="703" w:type="dxa"/>
            <w:tcBorders>
              <w:top w:val="single" w:sz="2" w:space="0" w:color="000000"/>
            </w:tcBorders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2" w:space="0" w:color="000000"/>
            </w:tcBorders>
          </w:tcPr>
          <w:p w:rsidR="009435B4" w:rsidRDefault="009435B4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9435B4" w:rsidRDefault="00B07596">
            <w:pPr>
              <w:pStyle w:val="TableParagraph"/>
              <w:spacing w:before="0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  <w:tcBorders>
              <w:top w:val="single" w:sz="2" w:space="0" w:color="000000"/>
            </w:tcBorders>
          </w:tcPr>
          <w:p w:rsidR="009435B4" w:rsidRDefault="00B07596">
            <w:pPr>
              <w:pStyle w:val="TableParagraph"/>
              <w:spacing w:before="92" w:line="270" w:lineRule="atLeast"/>
              <w:ind w:right="916"/>
              <w:rPr>
                <w:sz w:val="24"/>
              </w:rPr>
            </w:pPr>
            <w:r>
              <w:rPr>
                <w:sz w:val="24"/>
              </w:rPr>
              <w:t>Monitoring the Clearance Conditions,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EIA,</w:t>
            </w:r>
          </w:p>
        </w:tc>
        <w:tc>
          <w:tcPr>
            <w:tcW w:w="2245" w:type="dxa"/>
            <w:tcBorders>
              <w:top w:val="single" w:sz="2" w:space="0" w:color="000000"/>
            </w:tcBorders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94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55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99"/>
              <w:ind w:left="3463" w:right="3402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</w:tc>
      </w:tr>
      <w:tr w:rsidR="009435B4">
        <w:trPr>
          <w:trHeight w:val="630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224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/>
              <w:ind w:left="160"/>
              <w:rPr>
                <w:sz w:val="24"/>
              </w:rPr>
            </w:pPr>
            <w:r>
              <w:rPr>
                <w:sz w:val="24"/>
              </w:rPr>
              <w:t>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947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3" w:type="dxa"/>
          </w:tcPr>
          <w:p w:rsidR="009435B4" w:rsidRDefault="009435B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435B4" w:rsidRDefault="00B07596">
            <w:pPr>
              <w:pStyle w:val="TableParagraph"/>
              <w:spacing w:before="0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India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Ministry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Forest Notification (2000)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948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3" w:type="dxa"/>
          </w:tcPr>
          <w:p w:rsidR="009435B4" w:rsidRDefault="009435B4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9435B4" w:rsidRDefault="00B07596">
            <w:pPr>
              <w:pStyle w:val="TableParagraph"/>
              <w:spacing w:before="0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 w:line="276" w:lineRule="auto"/>
              <w:ind w:right="634" w:firstLine="6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868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 w:line="256" w:lineRule="auto"/>
              <w:ind w:right="516" w:firstLine="60"/>
              <w:rPr>
                <w:sz w:val="24"/>
              </w:rPr>
            </w:pPr>
            <w:r>
              <w:rPr>
                <w:sz w:val="24"/>
              </w:rPr>
              <w:t>Application form, Composition of Expert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Committee.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30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/>
              <w:ind w:left="160"/>
              <w:rPr>
                <w:sz w:val="24"/>
              </w:rPr>
            </w:pPr>
            <w:r>
              <w:rPr>
                <w:sz w:val="24"/>
              </w:rPr>
              <w:t>Ecological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places,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</w:tbl>
    <w:p w:rsidR="009435B4" w:rsidRDefault="009435B4">
      <w:pPr>
        <w:rPr>
          <w:sz w:val="24"/>
        </w:rPr>
        <w:sectPr w:rsidR="009435B4">
          <w:type w:val="continuous"/>
          <w:pgSz w:w="11910" w:h="16840"/>
          <w:pgMar w:top="1420" w:right="280" w:bottom="280" w:left="600" w:header="720" w:footer="720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833"/>
        <w:gridCol w:w="4686"/>
        <w:gridCol w:w="2245"/>
        <w:gridCol w:w="1560"/>
      </w:tblGrid>
      <w:tr w:rsidR="009435B4">
        <w:trPr>
          <w:trHeight w:val="631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7"/>
              <w:ind w:left="162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agreements.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5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5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3" w:type="dxa"/>
          </w:tcPr>
          <w:p w:rsidR="009435B4" w:rsidRDefault="009435B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402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</w:tr>
      <w:tr w:rsidR="009435B4">
        <w:trPr>
          <w:trHeight w:val="532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Remedial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TEST-1</w:t>
            </w:r>
          </w:p>
        </w:tc>
        <w:tc>
          <w:tcPr>
            <w:tcW w:w="3805" w:type="dxa"/>
            <w:gridSpan w:val="2"/>
          </w:tcPr>
          <w:p w:rsidR="009435B4" w:rsidRDefault="00B07596">
            <w:pPr>
              <w:pStyle w:val="TableParagraph"/>
              <w:ind w:left="1556" w:right="1492"/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</w:tr>
      <w:tr w:rsidR="009435B4">
        <w:trPr>
          <w:trHeight w:val="664"/>
        </w:trPr>
        <w:tc>
          <w:tcPr>
            <w:tcW w:w="10027" w:type="dxa"/>
            <w:gridSpan w:val="5"/>
          </w:tcPr>
          <w:p w:rsidR="009435B4" w:rsidRDefault="00B07596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9435B4" w:rsidRDefault="00B07596">
            <w:pPr>
              <w:pStyle w:val="TableParagraph"/>
              <w:spacing w:before="0" w:line="264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EIA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Methodologies:</w:t>
            </w:r>
          </w:p>
        </w:tc>
      </w:tr>
      <w:tr w:rsidR="009435B4">
        <w:trPr>
          <w:trHeight w:val="688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88" w:line="290" w:lineRule="atLeast"/>
              <w:ind w:right="628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-Criteria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EIA methodology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  <w:tcBorders>
              <w:bottom w:val="single" w:sz="6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3" w:type="dxa"/>
            <w:tcBorders>
              <w:bottom w:val="single" w:sz="6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  <w:tcBorders>
              <w:bottom w:val="single" w:sz="6" w:space="0" w:color="000000"/>
            </w:tcBorders>
          </w:tcPr>
          <w:p w:rsidR="009435B4" w:rsidRDefault="00B07596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98"/>
        </w:trPr>
        <w:tc>
          <w:tcPr>
            <w:tcW w:w="703" w:type="dxa"/>
            <w:tcBorders>
              <w:top w:val="single" w:sz="6" w:space="0" w:color="000000"/>
            </w:tcBorders>
          </w:tcPr>
          <w:p w:rsidR="009435B4" w:rsidRDefault="00B07596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3" w:type="dxa"/>
            <w:tcBorders>
              <w:top w:val="single" w:sz="6" w:space="0" w:color="000000"/>
            </w:tcBorders>
          </w:tcPr>
          <w:p w:rsidR="009435B4" w:rsidRDefault="00B07596">
            <w:pPr>
              <w:pStyle w:val="TableParagraph"/>
              <w:spacing w:before="10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  <w:tcBorders>
              <w:top w:val="single" w:sz="6" w:space="0" w:color="000000"/>
            </w:tcBorders>
          </w:tcPr>
          <w:p w:rsidR="009435B4" w:rsidRDefault="00B07596">
            <w:pPr>
              <w:pStyle w:val="TableParagraph"/>
              <w:spacing w:before="114"/>
              <w:ind w:left="162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Evaluation,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 w:rsidR="009435B4" w:rsidRDefault="00B07596">
            <w:pPr>
              <w:pStyle w:val="TableParagraph"/>
              <w:spacing w:before="102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9435B4" w:rsidRDefault="00B07596">
            <w:pPr>
              <w:pStyle w:val="TableParagraph"/>
              <w:spacing w:before="102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Communication,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4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70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7"/>
              <w:ind w:left="3463" w:right="3399"/>
              <w:jc w:val="center"/>
              <w:rPr>
                <w:sz w:val="24"/>
              </w:rPr>
            </w:pPr>
            <w:r>
              <w:rPr>
                <w:sz w:val="24"/>
              </w:rPr>
              <w:t>TUTORIAL-3</w:t>
            </w:r>
          </w:p>
        </w:tc>
      </w:tr>
      <w:tr w:rsidR="009435B4">
        <w:trPr>
          <w:trHeight w:val="666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Methods-Adhoc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7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9435B4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9435B4" w:rsidRDefault="00B07596">
            <w:pPr>
              <w:pStyle w:val="TableParagraph"/>
              <w:spacing w:before="0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Checklists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ind w:left="160"/>
              <w:rPr>
                <w:sz w:val="24"/>
              </w:rPr>
            </w:pPr>
            <w:r>
              <w:rPr>
                <w:sz w:val="24"/>
              </w:rPr>
              <w:t>Networks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Overlays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EIA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review- Baseline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5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5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90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0" w:line="280" w:lineRule="atLeast"/>
              <w:ind w:right="676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impacts.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7"/>
              <w:ind w:left="740" w:right="674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7"/>
              <w:ind w:left="104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394"/>
              <w:jc w:val="center"/>
              <w:rPr>
                <w:sz w:val="24"/>
              </w:rPr>
            </w:pPr>
            <w:r>
              <w:rPr>
                <w:sz w:val="24"/>
              </w:rPr>
              <w:t>TURORIAL-4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Remedial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  <w:tc>
          <w:tcPr>
            <w:tcW w:w="3805" w:type="dxa"/>
            <w:gridSpan w:val="2"/>
          </w:tcPr>
          <w:p w:rsidR="009435B4" w:rsidRDefault="00B07596">
            <w:pPr>
              <w:pStyle w:val="TableParagraph"/>
              <w:ind w:left="1556" w:right="1488"/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</w:tr>
      <w:tr w:rsidR="009435B4">
        <w:trPr>
          <w:trHeight w:val="631"/>
        </w:trPr>
        <w:tc>
          <w:tcPr>
            <w:tcW w:w="10027" w:type="dxa"/>
            <w:gridSpan w:val="5"/>
          </w:tcPr>
          <w:p w:rsidR="009435B4" w:rsidRDefault="00B07596">
            <w:pPr>
              <w:pStyle w:val="TableParagraph"/>
              <w:spacing w:before="109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EMP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ind w:left="150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GAP-2-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7"/>
              <w:ind w:left="740" w:right="680"/>
              <w:jc w:val="center"/>
              <w:rPr>
                <w:sz w:val="24"/>
              </w:rPr>
            </w:pPr>
            <w:r>
              <w:rPr>
                <w:sz w:val="24"/>
              </w:rPr>
              <w:t>LINK-3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</w:tbl>
    <w:p w:rsidR="009435B4" w:rsidRDefault="009435B4">
      <w:pPr>
        <w:rPr>
          <w:sz w:val="24"/>
        </w:rPr>
        <w:sectPr w:rsidR="009435B4">
          <w:pgSz w:w="11910" w:h="16840"/>
          <w:pgMar w:top="1420" w:right="280" w:bottom="280" w:left="600" w:header="720" w:footer="720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833"/>
        <w:gridCol w:w="4686"/>
        <w:gridCol w:w="2245"/>
        <w:gridCol w:w="1560"/>
      </w:tblGrid>
      <w:tr w:rsidR="009435B4">
        <w:trPr>
          <w:trHeight w:val="688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5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89" w:line="29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Mitigation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5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5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Mitigation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Relief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399"/>
              <w:jc w:val="center"/>
              <w:rPr>
                <w:sz w:val="24"/>
              </w:rPr>
            </w:pPr>
            <w:r>
              <w:rPr>
                <w:sz w:val="24"/>
              </w:rPr>
              <w:t>TUTORIAL-5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Relief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Rehabilitation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0" w:right="584"/>
              <w:jc w:val="right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Stipulating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Conditions,.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0" w:right="584"/>
              <w:jc w:val="right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88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8" w:line="28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Monitoring Methods, Pre- Appraisal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Appraisal.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0" w:right="584"/>
              <w:jc w:val="right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397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5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z w:val="24"/>
              </w:rPr>
              <w:t>Remedial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3805" w:type="dxa"/>
            <w:gridSpan w:val="2"/>
          </w:tcPr>
          <w:p w:rsidR="009435B4" w:rsidRDefault="00B07596">
            <w:pPr>
              <w:pStyle w:val="TableParagraph"/>
              <w:ind w:left="1556" w:right="1483"/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</w:tr>
      <w:tr w:rsidR="009435B4">
        <w:trPr>
          <w:trHeight w:val="664"/>
        </w:trPr>
        <w:tc>
          <w:tcPr>
            <w:tcW w:w="10027" w:type="dxa"/>
            <w:gridSpan w:val="5"/>
          </w:tcPr>
          <w:p w:rsidR="009435B4" w:rsidRDefault="00B07596">
            <w:pPr>
              <w:pStyle w:val="TableParagraph"/>
              <w:spacing w:before="109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  <w:p w:rsidR="009435B4" w:rsidRDefault="00B07596">
            <w:pPr>
              <w:pStyle w:val="TableParagraph"/>
              <w:spacing w:before="0" w:line="259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Legislation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cycle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7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88"/>
        </w:trPr>
        <w:tc>
          <w:tcPr>
            <w:tcW w:w="703" w:type="dxa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8" w:line="280" w:lineRule="atLeast"/>
              <w:ind w:right="31"/>
              <w:rPr>
                <w:sz w:val="24"/>
              </w:rPr>
            </w:pPr>
            <w:r>
              <w:rPr>
                <w:sz w:val="24"/>
              </w:rPr>
              <w:t>Constitutional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provisions-powers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 and State government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76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76" w:line="290" w:lineRule="atLeast"/>
              <w:ind w:right="2480"/>
              <w:rPr>
                <w:sz w:val="24"/>
              </w:rPr>
            </w:pPr>
            <w:r>
              <w:rPr>
                <w:sz w:val="24"/>
              </w:rPr>
              <w:t>The 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(Protection)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80"/>
              <w:jc w:val="center"/>
              <w:rPr>
                <w:sz w:val="24"/>
              </w:rPr>
            </w:pPr>
            <w:r>
              <w:rPr>
                <w:sz w:val="24"/>
              </w:rPr>
              <w:t>LINK-4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1974,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4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 act 1981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4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402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1972.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66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95" w:line="270" w:lineRule="atLeast"/>
              <w:ind w:right="856"/>
              <w:rPr>
                <w:sz w:val="24"/>
              </w:rPr>
            </w:pPr>
            <w:r>
              <w:rPr>
                <w:sz w:val="24"/>
              </w:rPr>
              <w:t>Guidelines for control of noise, loss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7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38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Solid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41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cycle analysis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spacing w:before="105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spacing w:before="105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38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Methodology,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76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76" w:line="290" w:lineRule="atLeast"/>
              <w:ind w:right="1184"/>
              <w:rPr>
                <w:sz w:val="24"/>
              </w:rPr>
            </w:pPr>
            <w:r>
              <w:rPr>
                <w:sz w:val="24"/>
              </w:rPr>
              <w:t>Flow of materials-cost criteria case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Studies.</w:t>
            </w:r>
          </w:p>
        </w:tc>
        <w:tc>
          <w:tcPr>
            <w:tcW w:w="2245" w:type="dxa"/>
          </w:tcPr>
          <w:p w:rsidR="009435B4" w:rsidRDefault="00B07596">
            <w:pPr>
              <w:pStyle w:val="TableParagraph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1560" w:type="dxa"/>
          </w:tcPr>
          <w:p w:rsidR="009435B4" w:rsidRDefault="00B0759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41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7"/>
              <w:ind w:left="3463" w:right="3397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-8</w:t>
            </w:r>
          </w:p>
        </w:tc>
      </w:tr>
      <w:tr w:rsidR="009435B4">
        <w:trPr>
          <w:trHeight w:val="44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393"/>
              <w:jc w:val="center"/>
              <w:rPr>
                <w:sz w:val="24"/>
              </w:rPr>
            </w:pPr>
            <w:r>
              <w:rPr>
                <w:sz w:val="24"/>
              </w:rPr>
              <w:t>Remedial</w:t>
            </w:r>
          </w:p>
        </w:tc>
      </w:tr>
    </w:tbl>
    <w:p w:rsidR="009435B4" w:rsidRDefault="009435B4">
      <w:pPr>
        <w:jc w:val="center"/>
        <w:rPr>
          <w:sz w:val="24"/>
        </w:rPr>
        <w:sectPr w:rsidR="009435B4">
          <w:pgSz w:w="11910" w:h="16840"/>
          <w:pgMar w:top="1420" w:right="280" w:bottom="280" w:left="600" w:header="720" w:footer="720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833"/>
        <w:gridCol w:w="4686"/>
        <w:gridCol w:w="1573"/>
        <w:gridCol w:w="2232"/>
      </w:tblGrid>
      <w:tr w:rsidR="009435B4">
        <w:trPr>
          <w:trHeight w:val="441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5"/>
              <w:ind w:left="3463" w:right="3394"/>
              <w:jc w:val="center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</w:tc>
      </w:tr>
      <w:tr w:rsidR="009435B4">
        <w:trPr>
          <w:trHeight w:val="438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</w:p>
        </w:tc>
        <w:tc>
          <w:tcPr>
            <w:tcW w:w="3805" w:type="dxa"/>
            <w:gridSpan w:val="2"/>
          </w:tcPr>
          <w:p w:rsidR="009435B4" w:rsidRDefault="00B07596">
            <w:pPr>
              <w:pStyle w:val="TableParagraph"/>
              <w:ind w:left="1556" w:right="1483"/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</w:tr>
      <w:tr w:rsidR="009435B4">
        <w:trPr>
          <w:trHeight w:val="664"/>
        </w:trPr>
        <w:tc>
          <w:tcPr>
            <w:tcW w:w="10027" w:type="dxa"/>
            <w:gridSpan w:val="5"/>
          </w:tcPr>
          <w:p w:rsidR="009435B4" w:rsidRDefault="00B07596">
            <w:pPr>
              <w:pStyle w:val="TableParagraph"/>
              <w:tabs>
                <w:tab w:val="left" w:pos="1334"/>
              </w:tabs>
              <w:spacing w:before="109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ab/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Studies: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developmental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877" w:right="900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76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76" w:line="290" w:lineRule="atLeast"/>
              <w:ind w:right="1190"/>
              <w:rPr>
                <w:sz w:val="24"/>
              </w:rPr>
            </w:pPr>
            <w:r>
              <w:rPr>
                <w:sz w:val="24"/>
              </w:rPr>
              <w:t>Factors to be considered in making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decisions,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4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12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412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Pharmaceutical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4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7"/>
              <w:ind w:left="3463" w:right="3339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</w:tc>
      </w:tr>
      <w:tr w:rsidR="009435B4">
        <w:trPr>
          <w:trHeight w:val="676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76" w:line="290" w:lineRule="atLeast"/>
              <w:ind w:right="1890"/>
              <w:rPr>
                <w:sz w:val="24"/>
              </w:rPr>
            </w:pPr>
            <w:r>
              <w:rPr>
                <w:sz w:val="24"/>
              </w:rPr>
              <w:t>Thermal plant, Nuclear fuel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Highway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3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Sewage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688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08" w:line="280" w:lineRule="atLeast"/>
              <w:rPr>
                <w:sz w:val="24"/>
              </w:rPr>
            </w:pP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ports.</w:t>
            </w:r>
          </w:p>
        </w:tc>
        <w:tc>
          <w:tcPr>
            <w:tcW w:w="1573" w:type="dxa"/>
          </w:tcPr>
          <w:p w:rsidR="009435B4" w:rsidRDefault="00B07596">
            <w:pPr>
              <w:pStyle w:val="TableParagraph"/>
              <w:ind w:left="490" w:right="425"/>
              <w:jc w:val="center"/>
              <w:rPr>
                <w:sz w:val="24"/>
              </w:rPr>
            </w:pPr>
            <w:r>
              <w:rPr>
                <w:sz w:val="24"/>
              </w:rPr>
              <w:t>T2,R2</w:t>
            </w:r>
          </w:p>
        </w:tc>
        <w:tc>
          <w:tcPr>
            <w:tcW w:w="2232" w:type="dxa"/>
          </w:tcPr>
          <w:p w:rsidR="009435B4" w:rsidRDefault="00B07596">
            <w:pPr>
              <w:pStyle w:val="TableParagraph"/>
              <w:ind w:left="919" w:right="858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</w:tr>
      <w:tr w:rsidR="009435B4">
        <w:trPr>
          <w:trHeight w:val="501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Beyond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</w:p>
        </w:tc>
        <w:tc>
          <w:tcPr>
            <w:tcW w:w="3805" w:type="dxa"/>
            <w:gridSpan w:val="2"/>
          </w:tcPr>
          <w:p w:rsidR="009435B4" w:rsidRDefault="00B07596">
            <w:pPr>
              <w:pStyle w:val="TableParagraph"/>
              <w:ind w:left="1252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</w:p>
        </w:tc>
      </w:tr>
      <w:tr w:rsidR="009435B4">
        <w:trPr>
          <w:trHeight w:val="664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3463" w:right="3402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</w:p>
        </w:tc>
      </w:tr>
      <w:tr w:rsidR="009435B4">
        <w:trPr>
          <w:trHeight w:val="432"/>
        </w:trPr>
        <w:tc>
          <w:tcPr>
            <w:tcW w:w="703" w:type="dxa"/>
          </w:tcPr>
          <w:p w:rsidR="009435B4" w:rsidRDefault="00B0759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before="10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Remedial</w:t>
            </w:r>
          </w:p>
        </w:tc>
      </w:tr>
      <w:tr w:rsidR="009435B4">
        <w:trPr>
          <w:trHeight w:val="465"/>
        </w:trPr>
        <w:tc>
          <w:tcPr>
            <w:tcW w:w="703" w:type="dxa"/>
          </w:tcPr>
          <w:p w:rsidR="009435B4" w:rsidRDefault="00B07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1" w:type="dxa"/>
            <w:gridSpan w:val="3"/>
          </w:tcPr>
          <w:p w:rsidR="009435B4" w:rsidRDefault="00B07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</w:tc>
      </w:tr>
      <w:tr w:rsidR="009435B4">
        <w:trPr>
          <w:trHeight w:val="388"/>
        </w:trPr>
        <w:tc>
          <w:tcPr>
            <w:tcW w:w="703" w:type="dxa"/>
          </w:tcPr>
          <w:p w:rsidR="009435B4" w:rsidRDefault="00B075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33" w:type="dxa"/>
          </w:tcPr>
          <w:p w:rsidR="009435B4" w:rsidRDefault="00B07596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9435B4" w:rsidRDefault="00B075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3805" w:type="dxa"/>
            <w:gridSpan w:val="2"/>
          </w:tcPr>
          <w:p w:rsidR="009435B4" w:rsidRDefault="00B07596">
            <w:pPr>
              <w:pStyle w:val="TableParagraph"/>
              <w:spacing w:line="264" w:lineRule="exact"/>
              <w:ind w:left="1556" w:right="1483"/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</w:tr>
    </w:tbl>
    <w:p w:rsidR="009435B4" w:rsidRDefault="009435B4">
      <w:pPr>
        <w:pStyle w:val="BodyText"/>
        <w:spacing w:before="10"/>
        <w:rPr>
          <w:sz w:val="15"/>
        </w:rPr>
      </w:pPr>
    </w:p>
    <w:p w:rsidR="009435B4" w:rsidRDefault="00B07596">
      <w:pPr>
        <w:pStyle w:val="Heading1"/>
        <w:spacing w:line="274" w:lineRule="exact"/>
      </w:pPr>
      <w:r>
        <w:t>TEXT</w:t>
      </w:r>
      <w:r>
        <w:rPr>
          <w:spacing w:val="-1"/>
        </w:rPr>
        <w:t xml:space="preserve"> </w:t>
      </w:r>
      <w:r>
        <w:t>BOOKS:</w:t>
      </w:r>
    </w:p>
    <w:p w:rsidR="009435B4" w:rsidRDefault="00B07596">
      <w:pPr>
        <w:pStyle w:val="ListParagraph"/>
        <w:numPr>
          <w:ilvl w:val="0"/>
          <w:numId w:val="2"/>
        </w:numPr>
        <w:tabs>
          <w:tab w:val="left" w:pos="1081"/>
        </w:tabs>
        <w:ind w:firstLine="0"/>
        <w:rPr>
          <w:sz w:val="24"/>
        </w:rPr>
      </w:pPr>
      <w:r>
        <w:rPr>
          <w:sz w:val="24"/>
        </w:rPr>
        <w:t>Anjaneyulu. Y and Manickam. V., Environmental Impact Assessment Methodologies, B.S.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Hyderabad,</w:t>
      </w:r>
      <w:r>
        <w:rPr>
          <w:spacing w:val="2"/>
          <w:sz w:val="24"/>
        </w:rPr>
        <w:t xml:space="preserve"> </w:t>
      </w:r>
      <w:r>
        <w:rPr>
          <w:sz w:val="24"/>
        </w:rPr>
        <w:t>2007</w:t>
      </w:r>
    </w:p>
    <w:p w:rsidR="009435B4" w:rsidRDefault="00B07596">
      <w:pPr>
        <w:pStyle w:val="ListParagraph"/>
        <w:numPr>
          <w:ilvl w:val="0"/>
          <w:numId w:val="2"/>
        </w:numPr>
        <w:tabs>
          <w:tab w:val="left" w:pos="1081"/>
        </w:tabs>
        <w:ind w:right="1543" w:firstLine="0"/>
        <w:rPr>
          <w:sz w:val="24"/>
        </w:rPr>
      </w:pPr>
      <w:r>
        <w:rPr>
          <w:sz w:val="24"/>
        </w:rPr>
        <w:t>Barthwal,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Environmental Impact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57"/>
          <w:sz w:val="24"/>
        </w:rPr>
        <w:t xml:space="preserve"> </w:t>
      </w:r>
      <w:r>
        <w:rPr>
          <w:sz w:val="24"/>
        </w:rPr>
        <w:t>2002</w:t>
      </w:r>
    </w:p>
    <w:p w:rsidR="009435B4" w:rsidRDefault="009435B4">
      <w:pPr>
        <w:pStyle w:val="BodyText"/>
        <w:spacing w:before="2"/>
      </w:pPr>
    </w:p>
    <w:p w:rsidR="009435B4" w:rsidRDefault="00B07596">
      <w:pPr>
        <w:pStyle w:val="Heading1"/>
        <w:spacing w:before="0" w:line="274" w:lineRule="exact"/>
      </w:pPr>
      <w:r>
        <w:t>REFERENCE</w:t>
      </w:r>
      <w:r>
        <w:rPr>
          <w:spacing w:val="-3"/>
        </w:rPr>
        <w:t xml:space="preserve"> </w:t>
      </w:r>
      <w:r>
        <w:t>BOOKS:</w:t>
      </w:r>
    </w:p>
    <w:p w:rsidR="009435B4" w:rsidRDefault="00B07596">
      <w:pPr>
        <w:pStyle w:val="ListParagraph"/>
        <w:numPr>
          <w:ilvl w:val="0"/>
          <w:numId w:val="1"/>
        </w:numPr>
        <w:tabs>
          <w:tab w:val="left" w:pos="1081"/>
        </w:tabs>
        <w:ind w:right="1799" w:firstLine="0"/>
        <w:rPr>
          <w:sz w:val="24"/>
        </w:rPr>
      </w:pPr>
      <w:r>
        <w:rPr>
          <w:sz w:val="24"/>
        </w:rPr>
        <w:t>Jain,</w:t>
      </w:r>
      <w:r>
        <w:rPr>
          <w:spacing w:val="-3"/>
          <w:sz w:val="24"/>
        </w:rPr>
        <w:t xml:space="preserve"> </w:t>
      </w:r>
      <w:r>
        <w:rPr>
          <w:sz w:val="24"/>
        </w:rPr>
        <w:t>R.K.,</w:t>
      </w:r>
      <w:r>
        <w:rPr>
          <w:spacing w:val="-2"/>
          <w:sz w:val="24"/>
        </w:rPr>
        <w:t xml:space="preserve"> </w:t>
      </w:r>
      <w:r>
        <w:rPr>
          <w:sz w:val="24"/>
        </w:rPr>
        <w:t>Urban,</w:t>
      </w:r>
      <w:r>
        <w:rPr>
          <w:spacing w:val="-1"/>
          <w:sz w:val="24"/>
        </w:rPr>
        <w:t xml:space="preserve"> </w:t>
      </w:r>
      <w:r>
        <w:rPr>
          <w:sz w:val="24"/>
        </w:rPr>
        <w:t>L.V.,</w:t>
      </w:r>
      <w:r>
        <w:rPr>
          <w:spacing w:val="-2"/>
          <w:sz w:val="24"/>
        </w:rPr>
        <w:t xml:space="preserve"> </w:t>
      </w:r>
      <w:r>
        <w:rPr>
          <w:sz w:val="24"/>
        </w:rPr>
        <w:t>Stracy,</w:t>
      </w:r>
      <w:r>
        <w:rPr>
          <w:spacing w:val="-1"/>
          <w:sz w:val="24"/>
        </w:rPr>
        <w:t xml:space="preserve"> </w:t>
      </w:r>
      <w:r>
        <w:rPr>
          <w:sz w:val="24"/>
        </w:rPr>
        <w:t>G.S.,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Nostrand</w:t>
      </w:r>
      <w:r>
        <w:rPr>
          <w:spacing w:val="-57"/>
          <w:sz w:val="24"/>
        </w:rPr>
        <w:t xml:space="preserve"> </w:t>
      </w:r>
      <w:r>
        <w:rPr>
          <w:sz w:val="24"/>
        </w:rPr>
        <w:t>ReinholdCo.,</w:t>
      </w:r>
      <w:r>
        <w:rPr>
          <w:spacing w:val="-1"/>
          <w:sz w:val="24"/>
        </w:rPr>
        <w:t xml:space="preserve"> </w:t>
      </w:r>
      <w:r>
        <w:rPr>
          <w:sz w:val="24"/>
        </w:rPr>
        <w:t>New York,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</w:p>
    <w:p w:rsidR="009435B4" w:rsidRDefault="00B07596">
      <w:pPr>
        <w:pStyle w:val="ListParagraph"/>
        <w:numPr>
          <w:ilvl w:val="0"/>
          <w:numId w:val="1"/>
        </w:numPr>
        <w:tabs>
          <w:tab w:val="left" w:pos="1081"/>
        </w:tabs>
        <w:ind w:right="1426" w:firstLine="0"/>
        <w:rPr>
          <w:sz w:val="24"/>
        </w:rPr>
      </w:pPr>
      <w:r>
        <w:rPr>
          <w:sz w:val="24"/>
        </w:rPr>
        <w:t>Rau, J.G. and Wooten, D.C., Environmental Impact Assessment, McGraw Hill Pub. Co.,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York, 1996.</w:t>
      </w:r>
    </w:p>
    <w:p w:rsidR="009435B4" w:rsidRDefault="009435B4">
      <w:pPr>
        <w:rPr>
          <w:sz w:val="24"/>
        </w:rPr>
        <w:sectPr w:rsidR="009435B4">
          <w:pgSz w:w="11910" w:h="16840"/>
          <w:pgMar w:top="1420" w:right="280" w:bottom="280" w:left="60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94"/>
        <w:gridCol w:w="844"/>
      </w:tblGrid>
      <w:tr w:rsidR="009435B4">
        <w:trPr>
          <w:trHeight w:val="350"/>
        </w:trPr>
        <w:tc>
          <w:tcPr>
            <w:tcW w:w="8394" w:type="dxa"/>
            <w:shd w:val="clear" w:color="auto" w:fill="BDBDBD"/>
          </w:tcPr>
          <w:p w:rsidR="009435B4" w:rsidRDefault="00B07596">
            <w:pPr>
              <w:pStyle w:val="TableParagraph"/>
              <w:spacing w:before="0" w:line="271" w:lineRule="exact"/>
              <w:ind w:left="2391" w:right="23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</w:p>
        </w:tc>
        <w:tc>
          <w:tcPr>
            <w:tcW w:w="844" w:type="dxa"/>
            <w:shd w:val="clear" w:color="auto" w:fill="BDBDBD"/>
          </w:tcPr>
          <w:p w:rsidR="009435B4" w:rsidRDefault="00B07596">
            <w:pPr>
              <w:pStyle w:val="TableParagraph"/>
              <w:spacing w:before="73" w:line="257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9435B4">
        <w:trPr>
          <w:trHeight w:val="350"/>
        </w:trPr>
        <w:tc>
          <w:tcPr>
            <w:tcW w:w="8394" w:type="dxa"/>
            <w:shd w:val="clear" w:color="auto" w:fill="BDBDBD"/>
          </w:tcPr>
          <w:p w:rsidR="009435B4" w:rsidRDefault="00B07596">
            <w:pPr>
              <w:pStyle w:val="TableParagraph"/>
              <w:spacing w:before="0" w:line="268" w:lineRule="exact"/>
              <w:ind w:left="2390" w:right="2384"/>
              <w:jc w:val="center"/>
              <w:rPr>
                <w:sz w:val="24"/>
              </w:rPr>
            </w:pPr>
            <w:r>
              <w:rPr>
                <w:sz w:val="24"/>
              </w:rPr>
              <w:t>Lectures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</w:p>
        </w:tc>
        <w:tc>
          <w:tcPr>
            <w:tcW w:w="844" w:type="dxa"/>
            <w:shd w:val="clear" w:color="auto" w:fill="BDBDBD"/>
          </w:tcPr>
          <w:p w:rsidR="009435B4" w:rsidRDefault="00B07596">
            <w:pPr>
              <w:pStyle w:val="TableParagraph"/>
              <w:spacing w:before="71" w:line="259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9435B4">
        <w:trPr>
          <w:trHeight w:val="347"/>
        </w:trPr>
        <w:tc>
          <w:tcPr>
            <w:tcW w:w="8394" w:type="dxa"/>
            <w:shd w:val="clear" w:color="auto" w:fill="BDBDBD"/>
          </w:tcPr>
          <w:p w:rsidR="009435B4" w:rsidRDefault="00B07596">
            <w:pPr>
              <w:pStyle w:val="TableParagraph"/>
              <w:spacing w:before="0" w:line="268" w:lineRule="exact"/>
              <w:ind w:left="2388" w:right="2384"/>
              <w:jc w:val="center"/>
              <w:rPr>
                <w:sz w:val="24"/>
              </w:rPr>
            </w:pPr>
            <w:r>
              <w:rPr>
                <w:sz w:val="24"/>
              </w:rPr>
              <w:t>Gaps</w:t>
            </w:r>
          </w:p>
        </w:tc>
        <w:tc>
          <w:tcPr>
            <w:tcW w:w="844" w:type="dxa"/>
            <w:shd w:val="clear" w:color="auto" w:fill="BDBDBD"/>
          </w:tcPr>
          <w:p w:rsidR="009435B4" w:rsidRDefault="00B07596">
            <w:pPr>
              <w:pStyle w:val="TableParagraph"/>
              <w:spacing w:before="71" w:line="257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9435B4">
        <w:trPr>
          <w:trHeight w:val="345"/>
        </w:trPr>
        <w:tc>
          <w:tcPr>
            <w:tcW w:w="8394" w:type="dxa"/>
            <w:shd w:val="clear" w:color="auto" w:fill="BDBDBD"/>
          </w:tcPr>
          <w:p w:rsidR="009435B4" w:rsidRDefault="00B07596">
            <w:pPr>
              <w:pStyle w:val="TableParagraph"/>
              <w:spacing w:before="0" w:line="268" w:lineRule="exact"/>
              <w:ind w:left="2390" w:right="2384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  <w:tc>
          <w:tcPr>
            <w:tcW w:w="844" w:type="dxa"/>
            <w:shd w:val="clear" w:color="auto" w:fill="BDBDBD"/>
          </w:tcPr>
          <w:p w:rsidR="009435B4" w:rsidRDefault="00B07596">
            <w:pPr>
              <w:pStyle w:val="TableParagraph"/>
              <w:spacing w:before="66" w:line="259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435B4">
        <w:trPr>
          <w:trHeight w:val="347"/>
        </w:trPr>
        <w:tc>
          <w:tcPr>
            <w:tcW w:w="8394" w:type="dxa"/>
            <w:shd w:val="clear" w:color="auto" w:fill="BDBDBD"/>
          </w:tcPr>
          <w:p w:rsidR="009435B4" w:rsidRDefault="00B07596">
            <w:pPr>
              <w:pStyle w:val="TableParagraph"/>
              <w:spacing w:before="0" w:line="268" w:lineRule="exact"/>
              <w:ind w:left="2388" w:right="2384"/>
              <w:jc w:val="center"/>
              <w:rPr>
                <w:sz w:val="24"/>
              </w:rPr>
            </w:pPr>
            <w:r>
              <w:rPr>
                <w:sz w:val="24"/>
              </w:rPr>
              <w:t>Remedial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  <w:tc>
          <w:tcPr>
            <w:tcW w:w="844" w:type="dxa"/>
            <w:shd w:val="clear" w:color="auto" w:fill="BDBDBD"/>
          </w:tcPr>
          <w:p w:rsidR="009435B4" w:rsidRDefault="00B07596">
            <w:pPr>
              <w:pStyle w:val="TableParagraph"/>
              <w:spacing w:before="71" w:line="257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435B4">
        <w:trPr>
          <w:trHeight w:val="350"/>
        </w:trPr>
        <w:tc>
          <w:tcPr>
            <w:tcW w:w="8394" w:type="dxa"/>
            <w:shd w:val="clear" w:color="auto" w:fill="BDBDBD"/>
          </w:tcPr>
          <w:p w:rsidR="009435B4" w:rsidRDefault="00B07596">
            <w:pPr>
              <w:pStyle w:val="TableParagraph"/>
              <w:spacing w:before="0" w:line="268" w:lineRule="exact"/>
              <w:ind w:left="2390" w:right="238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  <w:tc>
          <w:tcPr>
            <w:tcW w:w="844" w:type="dxa"/>
            <w:shd w:val="clear" w:color="auto" w:fill="BDBDBD"/>
          </w:tcPr>
          <w:p w:rsidR="009435B4" w:rsidRDefault="00B07596">
            <w:pPr>
              <w:pStyle w:val="TableParagraph"/>
              <w:spacing w:before="71" w:line="259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</w:tr>
    </w:tbl>
    <w:p w:rsidR="009435B4" w:rsidRDefault="009435B4">
      <w:pPr>
        <w:pStyle w:val="BodyText"/>
        <w:rPr>
          <w:sz w:val="20"/>
        </w:rPr>
      </w:pPr>
    </w:p>
    <w:p w:rsidR="009435B4" w:rsidRDefault="009435B4">
      <w:pPr>
        <w:pStyle w:val="BodyText"/>
        <w:spacing w:before="10"/>
        <w:rPr>
          <w:sz w:val="19"/>
        </w:rPr>
      </w:pPr>
    </w:p>
    <w:p w:rsidR="009435B4" w:rsidRDefault="00B07596">
      <w:pPr>
        <w:spacing w:before="90"/>
        <w:ind w:left="1058"/>
        <w:rPr>
          <w:b/>
          <w:sz w:val="24"/>
        </w:rPr>
      </w:pPr>
      <w:r>
        <w:rPr>
          <w:b/>
          <w:sz w:val="24"/>
          <w:u w:val="thick"/>
        </w:rPr>
        <w:t>PPT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LINKS:</w:t>
      </w:r>
    </w:p>
    <w:p w:rsidR="009435B4" w:rsidRDefault="009435B4">
      <w:pPr>
        <w:pStyle w:val="BodyText"/>
        <w:rPr>
          <w:b/>
          <w:sz w:val="20"/>
        </w:rPr>
      </w:pPr>
    </w:p>
    <w:p w:rsidR="009435B4" w:rsidRDefault="009435B4">
      <w:pPr>
        <w:pStyle w:val="BodyText"/>
        <w:spacing w:before="11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8"/>
        <w:gridCol w:w="9580"/>
      </w:tblGrid>
      <w:tr w:rsidR="009435B4">
        <w:trPr>
          <w:trHeight w:val="316"/>
        </w:trPr>
        <w:tc>
          <w:tcPr>
            <w:tcW w:w="908" w:type="dxa"/>
          </w:tcPr>
          <w:p w:rsidR="009435B4" w:rsidRDefault="00B07596">
            <w:pPr>
              <w:pStyle w:val="TableParagraph"/>
              <w:spacing w:before="35" w:line="261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P-1</w:t>
            </w:r>
          </w:p>
        </w:tc>
        <w:tc>
          <w:tcPr>
            <w:tcW w:w="9580" w:type="dxa"/>
          </w:tcPr>
          <w:p w:rsidR="009435B4" w:rsidRDefault="00B07596">
            <w:pPr>
              <w:pStyle w:val="TableParagraph"/>
              <w:spacing w:before="0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6">
              <w:r>
                <w:rPr>
                  <w:sz w:val="24"/>
                </w:rPr>
                <w:t>/www.slideshare.net/maa</w:t>
              </w:r>
            </w:hyperlink>
            <w:r>
              <w:rPr>
                <w:sz w:val="24"/>
              </w:rPr>
              <w:t>z</w:t>
            </w:r>
            <w:hyperlink r:id="rId7">
              <w:r>
                <w:rPr>
                  <w:sz w:val="24"/>
                </w:rPr>
                <w:t>786/environmental-impact-assessment-44123564</w:t>
              </w:r>
            </w:hyperlink>
          </w:p>
        </w:tc>
      </w:tr>
      <w:tr w:rsidR="009435B4">
        <w:trPr>
          <w:trHeight w:val="316"/>
        </w:trPr>
        <w:tc>
          <w:tcPr>
            <w:tcW w:w="908" w:type="dxa"/>
          </w:tcPr>
          <w:p w:rsidR="009435B4" w:rsidRDefault="00B07596">
            <w:pPr>
              <w:pStyle w:val="TableParagraph"/>
              <w:spacing w:before="33" w:line="264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P-2</w:t>
            </w:r>
          </w:p>
        </w:tc>
        <w:tc>
          <w:tcPr>
            <w:tcW w:w="9580" w:type="dxa"/>
          </w:tcPr>
          <w:p w:rsidR="009435B4" w:rsidRDefault="00B07596">
            <w:pPr>
              <w:pStyle w:val="TableParagraph"/>
              <w:spacing w:before="0"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8">
              <w:r>
                <w:rPr>
                  <w:sz w:val="24"/>
                </w:rPr>
                <w:t>/www.slideshare.net/AbidHussain</w:t>
              </w:r>
            </w:hyperlink>
            <w:r>
              <w:rPr>
                <w:sz w:val="24"/>
              </w:rPr>
              <w:t>y</w:t>
            </w:r>
            <w:hyperlink r:id="rId9">
              <w:r>
                <w:rPr>
                  <w:sz w:val="24"/>
                </w:rPr>
                <w:t>/eia-training-for-environmental-management-plan</w:t>
              </w:r>
            </w:hyperlink>
          </w:p>
        </w:tc>
      </w:tr>
      <w:tr w:rsidR="009435B4">
        <w:trPr>
          <w:trHeight w:val="316"/>
        </w:trPr>
        <w:tc>
          <w:tcPr>
            <w:tcW w:w="908" w:type="dxa"/>
          </w:tcPr>
          <w:p w:rsidR="009435B4" w:rsidRDefault="00B07596">
            <w:pPr>
              <w:pStyle w:val="TableParagraph"/>
              <w:spacing w:before="32" w:line="264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P-3</w:t>
            </w:r>
          </w:p>
        </w:tc>
        <w:tc>
          <w:tcPr>
            <w:tcW w:w="9580" w:type="dxa"/>
          </w:tcPr>
          <w:p w:rsidR="009435B4" w:rsidRDefault="00B07596">
            <w:pPr>
              <w:pStyle w:val="TableParagraph"/>
              <w:spacing w:before="0"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0">
              <w:r>
                <w:rPr>
                  <w:sz w:val="24"/>
                </w:rPr>
                <w:t>/www.slideshare.net/sagarsa</w:t>
              </w:r>
            </w:hyperlink>
            <w:r>
              <w:rPr>
                <w:sz w:val="24"/>
              </w:rPr>
              <w:t>v</w:t>
            </w:r>
            <w:hyperlink r:id="rId11">
              <w:r>
                <w:rPr>
                  <w:sz w:val="24"/>
                </w:rPr>
                <w:t>ale1/environment-protection-act-1986-61352251</w:t>
              </w:r>
            </w:hyperlink>
          </w:p>
        </w:tc>
      </w:tr>
      <w:tr w:rsidR="009435B4">
        <w:trPr>
          <w:trHeight w:val="551"/>
        </w:trPr>
        <w:tc>
          <w:tcPr>
            <w:tcW w:w="908" w:type="dxa"/>
          </w:tcPr>
          <w:p w:rsidR="009435B4" w:rsidRDefault="00B07596">
            <w:pPr>
              <w:pStyle w:val="TableParagraph"/>
              <w:spacing w:before="32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P-4</w:t>
            </w:r>
          </w:p>
        </w:tc>
        <w:tc>
          <w:tcPr>
            <w:tcW w:w="9580" w:type="dxa"/>
          </w:tcPr>
          <w:p w:rsidR="009435B4" w:rsidRDefault="009435B4">
            <w:pPr>
              <w:pStyle w:val="TableParagraph"/>
              <w:spacing w:before="0" w:line="268" w:lineRule="exact"/>
              <w:ind w:left="4"/>
              <w:rPr>
                <w:sz w:val="24"/>
              </w:rPr>
            </w:pPr>
            <w:hyperlink r:id="rId12">
              <w:r w:rsidR="00B07596">
                <w:rPr>
                  <w:sz w:val="24"/>
                </w:rPr>
                <w:t>https://www.slideshare.net/Fadeyisolape/environmental-impact-assessment-a-case-study-of-ojota-</w:t>
              </w:r>
            </w:hyperlink>
          </w:p>
          <w:p w:rsidR="009435B4" w:rsidRDefault="009435B4">
            <w:pPr>
              <w:pStyle w:val="TableParagraph"/>
              <w:spacing w:before="0" w:line="264" w:lineRule="exact"/>
              <w:ind w:left="4"/>
              <w:rPr>
                <w:sz w:val="24"/>
              </w:rPr>
            </w:pPr>
            <w:hyperlink r:id="rId13">
              <w:r w:rsidR="00B07596">
                <w:rPr>
                  <w:sz w:val="24"/>
                </w:rPr>
                <w:t>seminar</w:t>
              </w:r>
            </w:hyperlink>
          </w:p>
        </w:tc>
      </w:tr>
      <w:tr w:rsidR="009435B4">
        <w:trPr>
          <w:trHeight w:val="316"/>
        </w:trPr>
        <w:tc>
          <w:tcPr>
            <w:tcW w:w="908" w:type="dxa"/>
          </w:tcPr>
          <w:p w:rsidR="009435B4" w:rsidRDefault="00B07596">
            <w:pPr>
              <w:pStyle w:val="TableParagraph"/>
              <w:spacing w:before="32" w:line="264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P-5</w:t>
            </w:r>
          </w:p>
        </w:tc>
        <w:tc>
          <w:tcPr>
            <w:tcW w:w="9580" w:type="dxa"/>
          </w:tcPr>
          <w:p w:rsidR="009435B4" w:rsidRDefault="00B07596">
            <w:pPr>
              <w:pStyle w:val="TableParagraph"/>
              <w:spacing w:before="0"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4">
              <w:r>
                <w:rPr>
                  <w:sz w:val="24"/>
                </w:rPr>
                <w:t>/www.slideshare.net/nil</w:t>
              </w:r>
            </w:hyperlink>
            <w:r>
              <w:rPr>
                <w:sz w:val="24"/>
              </w:rPr>
              <w:t>e</w:t>
            </w:r>
            <w:hyperlink r:id="rId15">
              <w:r>
                <w:rPr>
                  <w:sz w:val="24"/>
                </w:rPr>
                <w:t>ndrakumar7</w:t>
              </w:r>
              <w:r>
                <w:rPr>
                  <w:sz w:val="24"/>
                </w:rPr>
                <w:t>/an-introduction-to-motor-vehicles-act-1988</w:t>
              </w:r>
            </w:hyperlink>
          </w:p>
        </w:tc>
      </w:tr>
    </w:tbl>
    <w:p w:rsidR="00B07596" w:rsidRDefault="00B07596"/>
    <w:sectPr w:rsidR="00B07596" w:rsidSect="009435B4">
      <w:pgSz w:w="11910" w:h="16840"/>
      <w:pgMar w:top="1540" w:right="2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5DEF"/>
    <w:multiLevelType w:val="hybridMultilevel"/>
    <w:tmpl w:val="D36A11D8"/>
    <w:lvl w:ilvl="0" w:tplc="D8AE0F46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F4A269A">
      <w:numFmt w:val="bullet"/>
      <w:lvlText w:val="•"/>
      <w:lvlJc w:val="left"/>
      <w:pPr>
        <w:ind w:left="1858" w:hanging="240"/>
      </w:pPr>
      <w:rPr>
        <w:rFonts w:hint="default"/>
        <w:lang w:val="en-US" w:eastAsia="en-US" w:bidi="ar-SA"/>
      </w:rPr>
    </w:lvl>
    <w:lvl w:ilvl="2" w:tplc="2FB4702E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19287808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4" w:tplc="3D764308">
      <w:numFmt w:val="bullet"/>
      <w:lvlText w:val="•"/>
      <w:lvlJc w:val="left"/>
      <w:pPr>
        <w:ind w:left="4914" w:hanging="240"/>
      </w:pPr>
      <w:rPr>
        <w:rFonts w:hint="default"/>
        <w:lang w:val="en-US" w:eastAsia="en-US" w:bidi="ar-SA"/>
      </w:rPr>
    </w:lvl>
    <w:lvl w:ilvl="5" w:tplc="06625C28">
      <w:numFmt w:val="bullet"/>
      <w:lvlText w:val="•"/>
      <w:lvlJc w:val="left"/>
      <w:pPr>
        <w:ind w:left="5933" w:hanging="240"/>
      </w:pPr>
      <w:rPr>
        <w:rFonts w:hint="default"/>
        <w:lang w:val="en-US" w:eastAsia="en-US" w:bidi="ar-SA"/>
      </w:rPr>
    </w:lvl>
    <w:lvl w:ilvl="6" w:tplc="FE00DC86">
      <w:numFmt w:val="bullet"/>
      <w:lvlText w:val="•"/>
      <w:lvlJc w:val="left"/>
      <w:pPr>
        <w:ind w:left="6951" w:hanging="240"/>
      </w:pPr>
      <w:rPr>
        <w:rFonts w:hint="default"/>
        <w:lang w:val="en-US" w:eastAsia="en-US" w:bidi="ar-SA"/>
      </w:rPr>
    </w:lvl>
    <w:lvl w:ilvl="7" w:tplc="7CDEC44C">
      <w:numFmt w:val="bullet"/>
      <w:lvlText w:val="•"/>
      <w:lvlJc w:val="left"/>
      <w:pPr>
        <w:ind w:left="7970" w:hanging="240"/>
      </w:pPr>
      <w:rPr>
        <w:rFonts w:hint="default"/>
        <w:lang w:val="en-US" w:eastAsia="en-US" w:bidi="ar-SA"/>
      </w:rPr>
    </w:lvl>
    <w:lvl w:ilvl="8" w:tplc="0CF8F976">
      <w:numFmt w:val="bullet"/>
      <w:lvlText w:val="•"/>
      <w:lvlJc w:val="left"/>
      <w:pPr>
        <w:ind w:left="8989" w:hanging="240"/>
      </w:pPr>
      <w:rPr>
        <w:rFonts w:hint="default"/>
        <w:lang w:val="en-US" w:eastAsia="en-US" w:bidi="ar-SA"/>
      </w:rPr>
    </w:lvl>
  </w:abstractNum>
  <w:abstractNum w:abstractNumId="1">
    <w:nsid w:val="2B30007A"/>
    <w:multiLevelType w:val="hybridMultilevel"/>
    <w:tmpl w:val="44C0F1F6"/>
    <w:lvl w:ilvl="0" w:tplc="2760F084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A4D18E">
      <w:numFmt w:val="bullet"/>
      <w:lvlText w:val="•"/>
      <w:lvlJc w:val="left"/>
      <w:pPr>
        <w:ind w:left="1858" w:hanging="240"/>
      </w:pPr>
      <w:rPr>
        <w:rFonts w:hint="default"/>
        <w:lang w:val="en-US" w:eastAsia="en-US" w:bidi="ar-SA"/>
      </w:rPr>
    </w:lvl>
    <w:lvl w:ilvl="2" w:tplc="C83678A8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405C6F64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4" w:tplc="EE42E308">
      <w:numFmt w:val="bullet"/>
      <w:lvlText w:val="•"/>
      <w:lvlJc w:val="left"/>
      <w:pPr>
        <w:ind w:left="4914" w:hanging="240"/>
      </w:pPr>
      <w:rPr>
        <w:rFonts w:hint="default"/>
        <w:lang w:val="en-US" w:eastAsia="en-US" w:bidi="ar-SA"/>
      </w:rPr>
    </w:lvl>
    <w:lvl w:ilvl="5" w:tplc="2A28C93C">
      <w:numFmt w:val="bullet"/>
      <w:lvlText w:val="•"/>
      <w:lvlJc w:val="left"/>
      <w:pPr>
        <w:ind w:left="5933" w:hanging="240"/>
      </w:pPr>
      <w:rPr>
        <w:rFonts w:hint="default"/>
        <w:lang w:val="en-US" w:eastAsia="en-US" w:bidi="ar-SA"/>
      </w:rPr>
    </w:lvl>
    <w:lvl w:ilvl="6" w:tplc="B25C2A8E">
      <w:numFmt w:val="bullet"/>
      <w:lvlText w:val="•"/>
      <w:lvlJc w:val="left"/>
      <w:pPr>
        <w:ind w:left="6951" w:hanging="240"/>
      </w:pPr>
      <w:rPr>
        <w:rFonts w:hint="default"/>
        <w:lang w:val="en-US" w:eastAsia="en-US" w:bidi="ar-SA"/>
      </w:rPr>
    </w:lvl>
    <w:lvl w:ilvl="7" w:tplc="0F2A30AE">
      <w:numFmt w:val="bullet"/>
      <w:lvlText w:val="•"/>
      <w:lvlJc w:val="left"/>
      <w:pPr>
        <w:ind w:left="7970" w:hanging="240"/>
      </w:pPr>
      <w:rPr>
        <w:rFonts w:hint="default"/>
        <w:lang w:val="en-US" w:eastAsia="en-US" w:bidi="ar-SA"/>
      </w:rPr>
    </w:lvl>
    <w:lvl w:ilvl="8" w:tplc="F906DF82">
      <w:numFmt w:val="bullet"/>
      <w:lvlText w:val="•"/>
      <w:lvlJc w:val="left"/>
      <w:pPr>
        <w:ind w:left="8989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35B4"/>
    <w:rsid w:val="009435B4"/>
    <w:rsid w:val="009C6917"/>
    <w:rsid w:val="00B0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5B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435B4"/>
    <w:pPr>
      <w:spacing w:before="90"/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35B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435B4"/>
    <w:pPr>
      <w:ind w:left="840" w:right="1186"/>
    </w:pPr>
  </w:style>
  <w:style w:type="paragraph" w:customStyle="1" w:styleId="TableParagraph">
    <w:name w:val="Table Paragraph"/>
    <w:basedOn w:val="Normal"/>
    <w:uiPriority w:val="1"/>
    <w:qFormat/>
    <w:rsid w:val="009435B4"/>
    <w:pPr>
      <w:spacing w:before="104"/>
      <w:ind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AbidHussainy/eia-training-for-environmental-management-plan" TargetMode="External"/><Relationship Id="rId13" Type="http://schemas.openxmlformats.org/officeDocument/2006/relationships/hyperlink" Target="https://www.slideshare.net/Fadeyisolape/environmental-impact-assessment-a-case-study-of-ojota-sem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ideshare.net/maaz786/environmental-impact-assessment-44123564" TargetMode="External"/><Relationship Id="rId12" Type="http://schemas.openxmlformats.org/officeDocument/2006/relationships/hyperlink" Target="https://www.slideshare.net/Fadeyisolape/environmental-impact-assessment-a-case-study-of-ojota-semin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maaz786/environmental-impact-assessment-44123564" TargetMode="External"/><Relationship Id="rId11" Type="http://schemas.openxmlformats.org/officeDocument/2006/relationships/hyperlink" Target="http://www.slideshare.net/sagarsavale1/environment-protection-act-1986-6135225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lideshare.net/nilendrakumar7/an-introduction-to-motor-vehicles-act-1988" TargetMode="External"/><Relationship Id="rId10" Type="http://schemas.openxmlformats.org/officeDocument/2006/relationships/hyperlink" Target="http://www.slideshare.net/sagarsavale1/environment-protection-act-1986-61352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ideshare.net/AbidHussainy/eia-training-for-environmental-management-plan" TargetMode="External"/><Relationship Id="rId14" Type="http://schemas.openxmlformats.org/officeDocument/2006/relationships/hyperlink" Target="http://www.slideshare.net/nilendrakumar7/an-introduction-to-motor-vehicles-act-1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2023-05-25T05:54:00Z</dcterms:created>
  <dcterms:modified xsi:type="dcterms:W3CDTF">2023-05-25T05:54:00Z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2023-05-25T00:00:00Z</vt:filetime>
  </property>
</Properties>
</file>